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D6" w:rsidRPr="00F37D25" w:rsidRDefault="005326D3" w:rsidP="00FC6D39">
      <w:pPr>
        <w:rPr>
          <w:rFonts w:ascii="標楷體" w:eastAsia="標楷體" w:hAnsi="標楷體" w:cs="新細明體"/>
          <w:b/>
          <w:sz w:val="28"/>
          <w:szCs w:val="28"/>
        </w:rPr>
      </w:pPr>
      <w:bookmarkStart w:id="0" w:name="_GoBack"/>
      <w:bookmarkEnd w:id="0"/>
      <w:r w:rsidRPr="00F37D25">
        <w:rPr>
          <w:rFonts w:ascii="標楷體" w:eastAsia="標楷體" w:hAnsi="標楷體" w:cs="Helvetica" w:hint="eastAsia"/>
          <w:b/>
          <w:bCs/>
          <w:color w:val="1A1A1A"/>
          <w:kern w:val="0"/>
          <w:sz w:val="27"/>
          <w:szCs w:val="27"/>
        </w:rPr>
        <w:t>日本文藝復興</w:t>
      </w:r>
      <w:r w:rsidRPr="00F37D25">
        <w:rPr>
          <w:rFonts w:ascii="標楷體" w:eastAsia="標楷體" w:hAnsi="標楷體" w:hint="eastAsia"/>
          <w:b/>
          <w:sz w:val="28"/>
          <w:szCs w:val="28"/>
        </w:rPr>
        <w:t>期</w:t>
      </w:r>
      <w:r w:rsidR="00D4508F">
        <w:rPr>
          <w:rFonts w:ascii="標楷體" w:eastAsia="標楷體" w:hAnsi="標楷體" w:hint="eastAsia"/>
          <w:b/>
          <w:sz w:val="28"/>
          <w:szCs w:val="28"/>
        </w:rPr>
        <w:t>思潮在</w:t>
      </w:r>
      <w:r w:rsidR="00A246D6" w:rsidRPr="00F37D25">
        <w:rPr>
          <w:rFonts w:ascii="標楷體" w:eastAsia="標楷體" w:hAnsi="標楷體" w:hint="eastAsia"/>
          <w:b/>
          <w:sz w:val="28"/>
          <w:szCs w:val="28"/>
        </w:rPr>
        <w:t>日治時期</w:t>
      </w:r>
      <w:r w:rsidR="002B3E11" w:rsidRPr="00F37D25">
        <w:rPr>
          <w:rFonts w:ascii="標楷體" w:eastAsia="標楷體" w:hAnsi="標楷體" w:hint="eastAsia"/>
          <w:b/>
          <w:sz w:val="28"/>
          <w:szCs w:val="28"/>
        </w:rPr>
        <w:t>台灣文學</w:t>
      </w:r>
      <w:r w:rsidR="00391BA8" w:rsidRPr="00F37D25">
        <w:rPr>
          <w:rFonts w:ascii="標楷體" w:eastAsia="標楷體" w:hAnsi="標楷體" w:hint="eastAsia"/>
          <w:b/>
          <w:sz w:val="28"/>
          <w:szCs w:val="28"/>
        </w:rPr>
        <w:t>的</w:t>
      </w:r>
      <w:r w:rsidR="00D4508F">
        <w:rPr>
          <w:rFonts w:ascii="標楷體" w:eastAsia="標楷體" w:hAnsi="標楷體" w:hint="eastAsia"/>
          <w:b/>
          <w:sz w:val="28"/>
          <w:szCs w:val="28"/>
        </w:rPr>
        <w:t>傳播</w:t>
      </w:r>
      <w:r w:rsidR="00A246D6" w:rsidRPr="00F37D25">
        <w:rPr>
          <w:rFonts w:ascii="標楷體" w:eastAsia="標楷體" w:hAnsi="標楷體" w:hint="eastAsia"/>
          <w:b/>
          <w:sz w:val="28"/>
          <w:szCs w:val="28"/>
        </w:rPr>
        <w:t>――</w:t>
      </w:r>
      <w:r w:rsidR="00A246D6" w:rsidRPr="00F37D25">
        <w:rPr>
          <w:rFonts w:ascii="標楷體" w:eastAsia="標楷體" w:hAnsi="標楷體" w:cs="新細明體" w:hint="eastAsia"/>
          <w:b/>
          <w:sz w:val="28"/>
          <w:szCs w:val="28"/>
        </w:rPr>
        <w:t>從楊逵</w:t>
      </w:r>
      <w:r w:rsidR="00145AC9" w:rsidRPr="00F37D25">
        <w:rPr>
          <w:rFonts w:ascii="標楷體" w:eastAsia="標楷體" w:hAnsi="標楷體" w:cs="新細明體" w:hint="eastAsia"/>
          <w:b/>
          <w:sz w:val="28"/>
          <w:szCs w:val="28"/>
        </w:rPr>
        <w:t>、</w:t>
      </w:r>
      <w:r w:rsidRPr="00F37D25">
        <w:rPr>
          <w:rFonts w:ascii="標楷體" w:eastAsia="標楷體" w:hAnsi="標楷體" w:cs="新細明體" w:hint="eastAsia"/>
          <w:b/>
          <w:sz w:val="28"/>
          <w:szCs w:val="28"/>
        </w:rPr>
        <w:t>劉捷</w:t>
      </w:r>
      <w:r w:rsidR="007740D1" w:rsidRPr="00F37D25">
        <w:rPr>
          <w:rFonts w:ascii="標楷體" w:eastAsia="標楷體" w:hAnsi="標楷體" w:cs="新細明體" w:hint="eastAsia"/>
          <w:b/>
          <w:sz w:val="28"/>
          <w:szCs w:val="28"/>
        </w:rPr>
        <w:t>的評論</w:t>
      </w:r>
      <w:r w:rsidRPr="00F37D25">
        <w:rPr>
          <w:rFonts w:ascii="標楷體" w:eastAsia="標楷體" w:hAnsi="標楷體" w:cs="新細明體" w:hint="eastAsia"/>
          <w:b/>
          <w:sz w:val="28"/>
          <w:szCs w:val="28"/>
        </w:rPr>
        <w:t>到巫永福</w:t>
      </w:r>
      <w:r w:rsidR="00AA66AA" w:rsidRPr="00F37D25">
        <w:rPr>
          <w:rFonts w:ascii="標楷體" w:eastAsia="標楷體" w:hAnsi="標楷體" w:cs="新細明體" w:hint="eastAsia"/>
          <w:b/>
          <w:sz w:val="28"/>
          <w:szCs w:val="28"/>
        </w:rPr>
        <w:t>〈</w:t>
      </w:r>
      <w:r w:rsidRPr="00F37D25">
        <w:rPr>
          <w:rFonts w:ascii="標楷體" w:eastAsia="標楷體" w:hAnsi="標楷體" w:cs="新細明體" w:hint="eastAsia"/>
          <w:b/>
          <w:sz w:val="28"/>
          <w:szCs w:val="28"/>
        </w:rPr>
        <w:t>慾</w:t>
      </w:r>
      <w:r w:rsidR="00AA66AA" w:rsidRPr="00F37D25">
        <w:rPr>
          <w:rFonts w:ascii="標楷體" w:eastAsia="標楷體" w:hAnsi="標楷體" w:cs="新細明體" w:hint="eastAsia"/>
          <w:b/>
          <w:sz w:val="28"/>
          <w:szCs w:val="28"/>
        </w:rPr>
        <w:t>〉</w:t>
      </w:r>
      <w:r w:rsidR="002B3E11" w:rsidRPr="00F37D25">
        <w:rPr>
          <w:rFonts w:ascii="標楷體" w:eastAsia="標楷體" w:hAnsi="標楷體" w:cs="新細明體" w:hint="eastAsia"/>
          <w:b/>
          <w:sz w:val="28"/>
          <w:szCs w:val="28"/>
        </w:rPr>
        <w:t>對橫光利一的</w:t>
      </w:r>
      <w:r w:rsidR="00FF268B" w:rsidRPr="00F37D25">
        <w:rPr>
          <w:rFonts w:ascii="標楷體" w:eastAsia="標楷體" w:hAnsi="標楷體" w:cs="新細明體" w:hint="eastAsia"/>
          <w:b/>
          <w:sz w:val="28"/>
          <w:szCs w:val="28"/>
        </w:rPr>
        <w:t>〈</w:t>
      </w:r>
      <w:r w:rsidRPr="00F37D25">
        <w:rPr>
          <w:rFonts w:ascii="標楷體" w:eastAsia="標楷體" w:hAnsi="標楷體" w:cs="新細明體" w:hint="eastAsia"/>
          <w:b/>
          <w:sz w:val="28"/>
          <w:szCs w:val="28"/>
        </w:rPr>
        <w:t>家族會議</w:t>
      </w:r>
      <w:r w:rsidR="00FF268B" w:rsidRPr="00F37D25">
        <w:rPr>
          <w:rFonts w:ascii="標楷體" w:eastAsia="標楷體" w:hAnsi="標楷體" w:cs="新細明體" w:hint="eastAsia"/>
          <w:b/>
          <w:sz w:val="28"/>
          <w:szCs w:val="28"/>
        </w:rPr>
        <w:t>〉</w:t>
      </w:r>
      <w:r w:rsidRPr="00F37D25">
        <w:rPr>
          <w:rFonts w:ascii="標楷體" w:eastAsia="標楷體" w:hAnsi="標楷體" w:cs="新細明體" w:hint="eastAsia"/>
          <w:b/>
          <w:sz w:val="28"/>
          <w:szCs w:val="28"/>
        </w:rPr>
        <w:t>的接受</w:t>
      </w:r>
    </w:p>
    <w:p w:rsidR="00A246D6" w:rsidRPr="00F37D25" w:rsidRDefault="00672236" w:rsidP="00FC6D39">
      <w:pPr>
        <w:rPr>
          <w:rFonts w:ascii="標楷體" w:eastAsia="標楷體" w:hAnsi="標楷體" w:cs="新細明體"/>
          <w:sz w:val="28"/>
          <w:szCs w:val="28"/>
        </w:rPr>
      </w:pPr>
      <w:r w:rsidRPr="00F37D25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FC6D39" w:rsidRPr="00F37D25" w:rsidRDefault="00FC6D39" w:rsidP="00FC6D39">
      <w:pPr>
        <w:jc w:val="right"/>
        <w:rPr>
          <w:rFonts w:ascii="標楷體" w:eastAsia="標楷體" w:hAnsi="標楷體"/>
        </w:rPr>
      </w:pPr>
      <w:r w:rsidRPr="00F37D25">
        <w:rPr>
          <w:rFonts w:ascii="標楷體" w:eastAsia="標楷體" w:hAnsi="標楷體" w:hint="eastAsia"/>
        </w:rPr>
        <w:t>文藻外語大學 謝惠貞副教授</w:t>
      </w:r>
    </w:p>
    <w:p w:rsidR="00025999" w:rsidRDefault="00025999" w:rsidP="005326D3">
      <w:pPr>
        <w:ind w:rightChars="20" w:right="48"/>
        <w:rPr>
          <w:rFonts w:ascii="新細明體" w:eastAsia="新細明體" w:hAnsi="新細明體" w:cs="Times New Roman"/>
          <w:b/>
          <w:color w:val="000000"/>
          <w:szCs w:val="24"/>
        </w:rPr>
      </w:pPr>
    </w:p>
    <w:p w:rsidR="00395978" w:rsidRPr="00395978" w:rsidRDefault="00025999" w:rsidP="00237046">
      <w:pPr>
        <w:ind w:rightChars="20" w:right="48"/>
        <w:jc w:val="center"/>
        <w:rPr>
          <w:rFonts w:ascii="新細明體" w:eastAsia="新細明體" w:hAnsi="新細明體" w:cs="Times New Roman"/>
          <w:b/>
          <w:color w:val="000000"/>
          <w:szCs w:val="24"/>
        </w:rPr>
      </w:pPr>
      <w:r w:rsidRPr="00025999">
        <w:rPr>
          <w:rFonts w:ascii="新細明體" w:eastAsia="新細明體" w:hAnsi="新細明體" w:cs="Times New Roman" w:hint="eastAsia"/>
          <w:b/>
          <w:color w:val="000000"/>
          <w:szCs w:val="24"/>
        </w:rPr>
        <w:t>摘要</w:t>
      </w:r>
    </w:p>
    <w:p w:rsidR="00EA2038" w:rsidRPr="008B5E9D" w:rsidRDefault="00395978" w:rsidP="00F56E97">
      <w:pPr>
        <w:spacing w:beforeLines="20" w:before="72" w:afterLines="20" w:after="72"/>
        <w:jc w:val="both"/>
        <w:rPr>
          <w:rFonts w:ascii="標楷體" w:eastAsia="標楷體" w:hAnsi="標楷體" w:cs="Times New Roman"/>
          <w:szCs w:val="24"/>
        </w:rPr>
      </w:pPr>
      <w:r w:rsidRPr="00395978">
        <w:rPr>
          <w:rFonts w:ascii="新細明體" w:eastAsia="新細明體" w:hAnsi="新細明體" w:cs="Times New Roman" w:hint="eastAsia"/>
          <w:b/>
          <w:szCs w:val="24"/>
        </w:rPr>
        <w:t xml:space="preserve"> </w:t>
      </w:r>
      <w:r w:rsidRPr="008B5E9D">
        <w:rPr>
          <w:rFonts w:ascii="標楷體" w:eastAsia="標楷體" w:hAnsi="標楷體" w:cs="Times New Roman" w:hint="eastAsia"/>
          <w:szCs w:val="24"/>
        </w:rPr>
        <w:t xml:space="preserve">   </w:t>
      </w:r>
      <w:r w:rsidR="00F56E97" w:rsidRPr="008B5E9D">
        <w:rPr>
          <w:rFonts w:ascii="標楷體" w:eastAsia="標楷體" w:hAnsi="標楷體" w:cs="Times New Roman" w:hint="eastAsia"/>
          <w:szCs w:val="24"/>
        </w:rPr>
        <w:t>日治時期</w:t>
      </w:r>
      <w:r w:rsidR="00F56E97" w:rsidRPr="008B5E9D">
        <w:rPr>
          <w:rFonts w:ascii="標楷體" w:eastAsia="標楷體" w:hAnsi="標楷體" w:cs="Times New Roman"/>
          <w:szCs w:val="24"/>
        </w:rPr>
        <w:t>193</w:t>
      </w:r>
      <w:r w:rsidR="008B5E9D" w:rsidRPr="008B5E9D">
        <w:rPr>
          <w:rFonts w:ascii="標楷體" w:eastAsia="標楷體" w:hAnsi="標楷體" w:cs="Times New Roman"/>
          <w:szCs w:val="24"/>
        </w:rPr>
        <w:t>4</w:t>
      </w:r>
      <w:r w:rsidR="008B5E9D" w:rsidRPr="008B5E9D">
        <w:rPr>
          <w:rFonts w:ascii="標楷體" w:eastAsia="標楷體" w:hAnsi="標楷體" w:cs="Times New Roman" w:hint="eastAsia"/>
          <w:szCs w:val="24"/>
        </w:rPr>
        <w:t>年5月</w:t>
      </w:r>
      <w:r w:rsidR="00BA614B">
        <w:rPr>
          <w:rFonts w:ascii="標楷體" w:eastAsia="標楷體" w:hAnsi="標楷體" w:cs="Times New Roman" w:hint="eastAsia"/>
          <w:szCs w:val="24"/>
        </w:rPr>
        <w:t>，</w:t>
      </w:r>
      <w:r w:rsidR="00F56E97" w:rsidRPr="008B5E9D">
        <w:rPr>
          <w:rFonts w:ascii="標楷體" w:eastAsia="標楷體" w:hAnsi="標楷體" w:cs="Times New Roman" w:hint="eastAsia"/>
          <w:szCs w:val="24"/>
        </w:rPr>
        <w:t>全島規模的</w:t>
      </w:r>
      <w:r w:rsidR="00D4508F" w:rsidRPr="008B5E9D">
        <w:rPr>
          <w:rFonts w:ascii="標楷體" w:eastAsia="標楷體" w:hAnsi="標楷體" w:cs="Times New Roman" w:hint="eastAsia"/>
          <w:szCs w:val="24"/>
        </w:rPr>
        <w:t>「台灣文藝連盟」</w:t>
      </w:r>
      <w:r w:rsidR="00F56E97" w:rsidRPr="008B5E9D">
        <w:rPr>
          <w:rFonts w:ascii="標楷體" w:eastAsia="標楷體" w:hAnsi="標楷體" w:cs="Times New Roman" w:hint="eastAsia"/>
          <w:szCs w:val="24"/>
        </w:rPr>
        <w:t>創立，楊逵、劉捷等人，在機關雜誌</w:t>
      </w:r>
      <w:r w:rsidR="006044C0" w:rsidRPr="008B5E9D">
        <w:rPr>
          <w:rFonts w:ascii="標楷體" w:eastAsia="標楷體" w:hAnsi="標楷體" w:cs="Times New Roman" w:hint="eastAsia"/>
          <w:szCs w:val="24"/>
        </w:rPr>
        <w:t>《</w:t>
      </w:r>
      <w:r w:rsidR="00F56E97" w:rsidRPr="008B5E9D">
        <w:rPr>
          <w:rFonts w:ascii="標楷體" w:eastAsia="標楷體" w:hAnsi="標楷體" w:cs="Times New Roman" w:hint="eastAsia"/>
          <w:szCs w:val="24"/>
        </w:rPr>
        <w:t>台灣文藝</w:t>
      </w:r>
      <w:r w:rsidR="006044C0" w:rsidRPr="008B5E9D">
        <w:rPr>
          <w:rFonts w:ascii="標楷體" w:eastAsia="標楷體" w:hAnsi="標楷體" w:cs="Times New Roman" w:hint="eastAsia"/>
          <w:szCs w:val="24"/>
        </w:rPr>
        <w:t>》</w:t>
      </w:r>
      <w:r w:rsidR="00D4508F">
        <w:rPr>
          <w:rFonts w:ascii="標楷體" w:eastAsia="標楷體" w:hAnsi="標楷體" w:cs="Times New Roman" w:hint="eastAsia"/>
          <w:szCs w:val="24"/>
        </w:rPr>
        <w:t>或</w:t>
      </w:r>
      <w:r w:rsidR="006044C0" w:rsidRPr="008B5E9D">
        <w:rPr>
          <w:rFonts w:ascii="標楷體" w:eastAsia="標楷體" w:hAnsi="標楷體" w:cs="Times New Roman" w:hint="eastAsia"/>
          <w:szCs w:val="24"/>
        </w:rPr>
        <w:t>《</w:t>
      </w:r>
      <w:r w:rsidR="00EA2038" w:rsidRPr="008B5E9D">
        <w:rPr>
          <w:rFonts w:ascii="標楷體" w:eastAsia="標楷體" w:hAnsi="標楷體" w:cs="Times New Roman" w:hint="eastAsia"/>
          <w:szCs w:val="24"/>
        </w:rPr>
        <w:t>台灣新聞</w:t>
      </w:r>
      <w:r w:rsidR="006044C0" w:rsidRPr="008B5E9D">
        <w:rPr>
          <w:rFonts w:ascii="標楷體" w:eastAsia="標楷體" w:hAnsi="標楷體" w:cs="Times New Roman" w:hint="eastAsia"/>
          <w:szCs w:val="24"/>
        </w:rPr>
        <w:t>》</w:t>
      </w:r>
      <w:r w:rsidR="00EA2038" w:rsidRPr="008B5E9D">
        <w:rPr>
          <w:rFonts w:ascii="標楷體" w:eastAsia="標楷體" w:hAnsi="標楷體" w:cs="Times New Roman" w:hint="eastAsia"/>
          <w:szCs w:val="24"/>
        </w:rPr>
        <w:t>等媒體</w:t>
      </w:r>
      <w:r w:rsidR="00F56E97" w:rsidRPr="008B5E9D">
        <w:rPr>
          <w:rFonts w:ascii="標楷體" w:eastAsia="標楷體" w:hAnsi="標楷體" w:cs="Times New Roman" w:hint="eastAsia"/>
          <w:szCs w:val="24"/>
        </w:rPr>
        <w:t>上，</w:t>
      </w:r>
      <w:r w:rsidR="00D4508F">
        <w:rPr>
          <w:rFonts w:ascii="標楷體" w:eastAsia="標楷體" w:hAnsi="標楷體" w:cs="Times New Roman" w:hint="eastAsia"/>
          <w:szCs w:val="24"/>
        </w:rPr>
        <w:t>構思如何</w:t>
      </w:r>
      <w:r w:rsidR="00F56E97" w:rsidRPr="008B5E9D">
        <w:rPr>
          <w:rFonts w:ascii="標楷體" w:eastAsia="標楷體" w:hAnsi="標楷體" w:cs="Times New Roman" w:hint="eastAsia"/>
          <w:szCs w:val="24"/>
        </w:rPr>
        <w:t>建設「台灣文壇」，</w:t>
      </w:r>
      <w:r w:rsidR="00EA2038" w:rsidRPr="008B5E9D">
        <w:rPr>
          <w:rFonts w:ascii="標楷體" w:eastAsia="標楷體" w:hAnsi="標楷體" w:cs="Times New Roman" w:hint="eastAsia"/>
          <w:szCs w:val="24"/>
        </w:rPr>
        <w:t>而</w:t>
      </w:r>
      <w:r w:rsidR="00F56E97" w:rsidRPr="008B5E9D">
        <w:rPr>
          <w:rFonts w:ascii="標楷體" w:eastAsia="標楷體" w:hAnsi="標楷體" w:cs="Times New Roman" w:hint="eastAsia"/>
          <w:szCs w:val="24"/>
        </w:rPr>
        <w:t>介紹</w:t>
      </w:r>
      <w:r w:rsidR="00BA614B">
        <w:rPr>
          <w:rFonts w:ascii="標楷體" w:eastAsia="標楷體" w:hAnsi="標楷體" w:cs="Times New Roman" w:hint="eastAsia"/>
          <w:szCs w:val="24"/>
        </w:rPr>
        <w:t>日本</w:t>
      </w:r>
      <w:r w:rsidR="00D4508F">
        <w:rPr>
          <w:rFonts w:ascii="標楷體" w:eastAsia="標楷體" w:hAnsi="標楷體" w:cs="Times New Roman" w:hint="eastAsia"/>
          <w:szCs w:val="24"/>
        </w:rPr>
        <w:t>「內地」文藝復興</w:t>
      </w:r>
      <w:r w:rsidR="00EA2038" w:rsidRPr="008B5E9D">
        <w:rPr>
          <w:rFonts w:ascii="標楷體" w:eastAsia="標楷體" w:hAnsi="標楷體" w:cs="Times New Roman" w:hint="eastAsia"/>
          <w:szCs w:val="24"/>
        </w:rPr>
        <w:t>期的各種思潮。</w:t>
      </w:r>
      <w:r w:rsidR="00D4508F">
        <w:rPr>
          <w:rFonts w:ascii="標楷體" w:eastAsia="標楷體" w:hAnsi="標楷體" w:cs="Times New Roman" w:hint="eastAsia"/>
          <w:szCs w:val="24"/>
        </w:rPr>
        <w:t>作為日本文學史上一個百花齊放的特殊時期，</w:t>
      </w:r>
      <w:r w:rsidR="00EA2038" w:rsidRPr="008B5E9D">
        <w:rPr>
          <w:rFonts w:ascii="標楷體" w:eastAsia="標楷體" w:hAnsi="標楷體" w:cs="Times New Roman" w:hint="eastAsia"/>
          <w:szCs w:val="24"/>
        </w:rPr>
        <w:t>諸如社會主義寫實主義、行動主義文學、日本浪漫派、純粹小說</w:t>
      </w:r>
      <w:r w:rsidR="00BA614B">
        <w:rPr>
          <w:rFonts w:ascii="標楷體" w:eastAsia="標楷體" w:hAnsi="標楷體" w:cs="Times New Roman" w:hint="eastAsia"/>
          <w:szCs w:val="24"/>
        </w:rPr>
        <w:t>等</w:t>
      </w:r>
      <w:r w:rsidR="00BA614B" w:rsidRPr="008B5E9D">
        <w:rPr>
          <w:rFonts w:ascii="標楷體" w:eastAsia="標楷體" w:hAnsi="標楷體" w:cs="Times New Roman" w:hint="eastAsia"/>
          <w:szCs w:val="24"/>
        </w:rPr>
        <w:t>論爭</w:t>
      </w:r>
      <w:r w:rsidR="00EA2038" w:rsidRPr="008B5E9D">
        <w:rPr>
          <w:rFonts w:ascii="標楷體" w:eastAsia="標楷體" w:hAnsi="標楷體" w:cs="Times New Roman" w:hint="eastAsia"/>
          <w:szCs w:val="24"/>
        </w:rPr>
        <w:t>，在1933</w:t>
      </w:r>
      <w:r w:rsidR="00BA614B">
        <w:rPr>
          <w:rFonts w:ascii="標楷體" w:eastAsia="標楷體" w:hAnsi="標楷體" w:cs="Times New Roman" w:hint="eastAsia"/>
          <w:szCs w:val="24"/>
        </w:rPr>
        <w:t>~</w:t>
      </w:r>
      <w:r w:rsidR="00EA2038" w:rsidRPr="008B5E9D">
        <w:rPr>
          <w:rFonts w:ascii="標楷體" w:eastAsia="標楷體" w:hAnsi="標楷體" w:cs="Times New Roman" w:hint="eastAsia"/>
          <w:szCs w:val="24"/>
        </w:rPr>
        <w:t>36年之間接踵而來，</w:t>
      </w:r>
      <w:r w:rsidR="00BA614B">
        <w:rPr>
          <w:rFonts w:ascii="標楷體" w:eastAsia="標楷體" w:hAnsi="標楷體" w:cs="Times New Roman" w:hint="eastAsia"/>
          <w:szCs w:val="24"/>
        </w:rPr>
        <w:t>參與者</w:t>
      </w:r>
      <w:r w:rsidR="00EA2038" w:rsidRPr="008B5E9D">
        <w:rPr>
          <w:rFonts w:ascii="標楷體" w:eastAsia="標楷體" w:hAnsi="標楷體" w:cs="Times New Roman" w:hint="eastAsia"/>
          <w:szCs w:val="24"/>
        </w:rPr>
        <w:t>左右路線各異，論辯激烈。</w:t>
      </w:r>
    </w:p>
    <w:p w:rsidR="00EA2038" w:rsidRPr="008B5E9D" w:rsidRDefault="00EA2038" w:rsidP="00EA2038">
      <w:pPr>
        <w:spacing w:beforeLines="20" w:before="72" w:afterLines="20" w:after="72"/>
        <w:jc w:val="both"/>
        <w:rPr>
          <w:rFonts w:ascii="標楷體" w:eastAsia="標楷體" w:hAnsi="標楷體" w:cs="Times New Roman"/>
          <w:szCs w:val="24"/>
        </w:rPr>
      </w:pPr>
      <w:r w:rsidRPr="008B5E9D">
        <w:rPr>
          <w:rFonts w:ascii="標楷體" w:eastAsia="標楷體" w:hAnsi="標楷體" w:cs="Times New Roman" w:hint="eastAsia"/>
          <w:szCs w:val="24"/>
        </w:rPr>
        <w:t xml:space="preserve"> </w:t>
      </w:r>
      <w:r w:rsidRPr="008B5E9D">
        <w:rPr>
          <w:rFonts w:ascii="標楷體" w:eastAsia="標楷體" w:hAnsi="標楷體" w:cs="Times New Roman"/>
          <w:szCs w:val="24"/>
        </w:rPr>
        <w:t xml:space="preserve">   </w:t>
      </w:r>
      <w:r w:rsidRPr="008B5E9D">
        <w:rPr>
          <w:rFonts w:ascii="標楷體" w:eastAsia="標楷體" w:hAnsi="標楷體" w:cs="Times New Roman" w:hint="eastAsia"/>
          <w:szCs w:val="24"/>
        </w:rPr>
        <w:t>關於日本「文藝復興」的多種思潮</w:t>
      </w:r>
      <w:r w:rsidR="008B5E9D" w:rsidRPr="008B5E9D">
        <w:rPr>
          <w:rFonts w:ascii="標楷體" w:eastAsia="標楷體" w:hAnsi="標楷體" w:cs="Times New Roman" w:hint="eastAsia"/>
          <w:szCs w:val="24"/>
        </w:rPr>
        <w:t>齊發的狀況</w:t>
      </w:r>
      <w:r w:rsidRPr="008B5E9D">
        <w:rPr>
          <w:rFonts w:ascii="標楷體" w:eastAsia="標楷體" w:hAnsi="標楷體" w:cs="Times New Roman" w:hint="eastAsia"/>
          <w:szCs w:val="24"/>
        </w:rPr>
        <w:t>，</w:t>
      </w:r>
      <w:r w:rsidR="008B5E9D" w:rsidRPr="008B5E9D">
        <w:rPr>
          <w:rFonts w:ascii="標楷體" w:eastAsia="標楷體" w:hAnsi="標楷體" w:cs="Times New Roman" w:hint="eastAsia"/>
          <w:szCs w:val="24"/>
        </w:rPr>
        <w:t>雖然</w:t>
      </w:r>
      <w:r w:rsidR="00D4508F">
        <w:rPr>
          <w:rFonts w:ascii="標楷體" w:eastAsia="標楷體" w:hAnsi="標楷體" w:cs="Times New Roman" w:hint="eastAsia"/>
          <w:szCs w:val="24"/>
        </w:rPr>
        <w:t>在</w:t>
      </w:r>
      <w:r w:rsidR="008B5E9D" w:rsidRPr="008B5E9D">
        <w:rPr>
          <w:rFonts w:ascii="標楷體" w:eastAsia="標楷體" w:hAnsi="標楷體" w:cs="Times New Roman" w:hint="eastAsia"/>
          <w:szCs w:val="24"/>
        </w:rPr>
        <w:t>歷來</w:t>
      </w:r>
      <w:r w:rsidR="00D4508F">
        <w:rPr>
          <w:rFonts w:ascii="標楷體" w:eastAsia="標楷體" w:hAnsi="標楷體" w:cs="Times New Roman" w:hint="eastAsia"/>
          <w:szCs w:val="24"/>
        </w:rPr>
        <w:t>台灣文學研究</w:t>
      </w:r>
      <w:r w:rsidR="008B5E9D" w:rsidRPr="008B5E9D">
        <w:rPr>
          <w:rFonts w:ascii="標楷體" w:eastAsia="標楷體" w:hAnsi="標楷體" w:cs="Times New Roman" w:hint="eastAsia"/>
          <w:szCs w:val="24"/>
        </w:rPr>
        <w:t>並未受到重視，但其中幾項思潮</w:t>
      </w:r>
      <w:r w:rsidRPr="008B5E9D">
        <w:rPr>
          <w:rFonts w:ascii="標楷體" w:eastAsia="標楷體" w:hAnsi="標楷體" w:cs="Times New Roman" w:hint="eastAsia"/>
          <w:szCs w:val="24"/>
        </w:rPr>
        <w:t>較早獲得研究的</w:t>
      </w:r>
      <w:r w:rsidR="00FF268B">
        <w:rPr>
          <w:rFonts w:ascii="標楷體" w:eastAsia="標楷體" w:hAnsi="標楷體" w:cs="Times New Roman" w:hint="eastAsia"/>
          <w:szCs w:val="24"/>
        </w:rPr>
        <w:t>，</w:t>
      </w:r>
      <w:r w:rsidRPr="008B5E9D">
        <w:rPr>
          <w:rFonts w:ascii="標楷體" w:eastAsia="標楷體" w:hAnsi="標楷體" w:cs="Times New Roman" w:hint="eastAsia"/>
          <w:szCs w:val="24"/>
        </w:rPr>
        <w:t>當屬社會主義寫實主義</w:t>
      </w:r>
      <w:r w:rsidR="00D4508F">
        <w:rPr>
          <w:rFonts w:ascii="標楷體" w:eastAsia="標楷體" w:hAnsi="標楷體" w:cs="Times New Roman" w:hint="eastAsia"/>
          <w:szCs w:val="24"/>
        </w:rPr>
        <w:t>和行動主義</w:t>
      </w:r>
      <w:r w:rsidR="008B5E9D" w:rsidRPr="008B5E9D">
        <w:rPr>
          <w:rFonts w:ascii="標楷體" w:eastAsia="標楷體" w:hAnsi="標楷體" w:cs="Times New Roman" w:hint="eastAsia"/>
          <w:szCs w:val="24"/>
        </w:rPr>
        <w:t>。</w:t>
      </w:r>
      <w:r w:rsidRPr="008B5E9D">
        <w:rPr>
          <w:rFonts w:ascii="標楷體" w:eastAsia="標楷體" w:hAnsi="標楷體" w:cs="Times New Roman" w:hint="eastAsia"/>
          <w:szCs w:val="24"/>
        </w:rPr>
        <w:t>例如，</w:t>
      </w:r>
      <w:r w:rsidR="00FF268B">
        <w:rPr>
          <w:rFonts w:ascii="標楷體" w:eastAsia="標楷體" w:hAnsi="標楷體" w:cs="Times New Roman" w:hint="eastAsia"/>
          <w:szCs w:val="24"/>
        </w:rPr>
        <w:t>前者有</w:t>
      </w:r>
      <w:r w:rsidR="00BA614B" w:rsidRPr="00BA614B">
        <w:rPr>
          <w:rFonts w:ascii="標楷體" w:eastAsia="標楷體" w:hAnsi="標楷體" w:cs="Times New Roman" w:hint="eastAsia"/>
          <w:szCs w:val="24"/>
        </w:rPr>
        <w:t>張季琳《臺灣普羅文學的誕生－－楊逵與「大日本帝國」》</w:t>
      </w:r>
      <w:r w:rsidR="00BA614B">
        <w:rPr>
          <w:rFonts w:ascii="標楷體" w:eastAsia="標楷體" w:hAnsi="標楷體" w:cs="Times New Roman" w:hint="eastAsia"/>
          <w:szCs w:val="24"/>
        </w:rPr>
        <w:t>(</w:t>
      </w:r>
      <w:r w:rsidR="00BA614B" w:rsidRPr="00BA614B">
        <w:rPr>
          <w:rFonts w:ascii="標楷體" w:eastAsia="標楷體" w:hAnsi="標楷體" w:cs="Times New Roman" w:hint="eastAsia"/>
          <w:szCs w:val="24"/>
        </w:rPr>
        <w:t>東京</w:t>
      </w:r>
      <w:r w:rsidR="00BA614B">
        <w:rPr>
          <w:rFonts w:ascii="標楷體" w:eastAsia="標楷體" w:hAnsi="標楷體" w:cs="Times New Roman" w:hint="eastAsia"/>
          <w:szCs w:val="24"/>
        </w:rPr>
        <w:t>大學</w:t>
      </w:r>
      <w:r w:rsidR="00BA614B" w:rsidRPr="00BA614B">
        <w:rPr>
          <w:rFonts w:ascii="標楷體" w:eastAsia="標楷體" w:hAnsi="標楷體" w:cs="Times New Roman" w:hint="eastAsia"/>
          <w:szCs w:val="24"/>
        </w:rPr>
        <w:t>人文社會系研究科，2001</w:t>
      </w:r>
      <w:r w:rsidR="00BA614B">
        <w:rPr>
          <w:rFonts w:ascii="標楷體" w:eastAsia="標楷體" w:hAnsi="標楷體" w:cs="Times New Roman" w:hint="eastAsia"/>
          <w:szCs w:val="24"/>
        </w:rPr>
        <w:t>.</w:t>
      </w:r>
      <w:r w:rsidR="00BA614B" w:rsidRPr="00BA614B">
        <w:rPr>
          <w:rFonts w:ascii="標楷體" w:eastAsia="標楷體" w:hAnsi="標楷體" w:cs="Times New Roman" w:hint="eastAsia"/>
          <w:szCs w:val="24"/>
        </w:rPr>
        <w:t>7</w:t>
      </w:r>
      <w:r w:rsidR="00BA614B">
        <w:rPr>
          <w:rFonts w:ascii="標楷體" w:eastAsia="標楷體" w:hAnsi="標楷體" w:cs="Times New Roman" w:hint="eastAsia"/>
          <w:szCs w:val="24"/>
        </w:rPr>
        <w:t>)、</w:t>
      </w:r>
      <w:r w:rsidR="009A5AFC" w:rsidRPr="008B5E9D">
        <w:rPr>
          <w:rFonts w:ascii="標楷體" w:eastAsia="標楷體" w:hAnsi="標楷體" w:cs="Times New Roman" w:hint="eastAsia"/>
          <w:szCs w:val="24"/>
        </w:rPr>
        <w:t>黃惠禎</w:t>
      </w:r>
      <w:r w:rsidR="006044C0" w:rsidRPr="008B5E9D">
        <w:rPr>
          <w:rFonts w:ascii="標楷體" w:eastAsia="標楷體" w:hAnsi="標楷體" w:cs="Times New Roman" w:hint="eastAsia"/>
          <w:szCs w:val="24"/>
        </w:rPr>
        <w:t>《</w:t>
      </w:r>
      <w:r w:rsidR="009A5AFC" w:rsidRPr="008B5E9D">
        <w:rPr>
          <w:rFonts w:ascii="標楷體" w:eastAsia="標楷體" w:hAnsi="標楷體" w:cs="Times New Roman" w:hint="eastAsia"/>
          <w:szCs w:val="24"/>
        </w:rPr>
        <w:t>左翼批判精神的鍛接：四</w:t>
      </w:r>
      <w:r w:rsidR="009A5AFC" w:rsidRPr="008B5E9D">
        <w:rPr>
          <w:rFonts w:ascii="MS Mincho" w:eastAsia="MS Mincho" w:hAnsi="MS Mincho" w:cs="MS Mincho" w:hint="eastAsia"/>
          <w:szCs w:val="24"/>
        </w:rPr>
        <w:t>〇</w:t>
      </w:r>
      <w:r w:rsidR="009A5AFC" w:rsidRPr="008B5E9D">
        <w:rPr>
          <w:rFonts w:ascii="標楷體" w:eastAsia="標楷體" w:hAnsi="標楷體" w:cs="Times New Roman" w:hint="eastAsia"/>
          <w:szCs w:val="24"/>
        </w:rPr>
        <w:t>年代楊逵文學與思想的歷史研究</w:t>
      </w:r>
      <w:r w:rsidR="006044C0" w:rsidRPr="008B5E9D">
        <w:rPr>
          <w:rFonts w:ascii="標楷體" w:eastAsia="標楷體" w:hAnsi="標楷體" w:cs="Times New Roman" w:hint="eastAsia"/>
          <w:szCs w:val="24"/>
        </w:rPr>
        <w:t>》</w:t>
      </w:r>
      <w:r w:rsidR="009A5AFC" w:rsidRPr="008B5E9D">
        <w:rPr>
          <w:rFonts w:ascii="標楷體" w:eastAsia="標楷體" w:hAnsi="標楷體" w:cs="Times New Roman" w:hint="eastAsia"/>
          <w:szCs w:val="24"/>
        </w:rPr>
        <w:t>(</w:t>
      </w:r>
      <w:r w:rsidR="00D4508F">
        <w:rPr>
          <w:rFonts w:ascii="標楷體" w:eastAsia="標楷體" w:hAnsi="標楷體" w:cs="Times New Roman" w:hint="eastAsia"/>
          <w:szCs w:val="24"/>
        </w:rPr>
        <w:t>秀威，</w:t>
      </w:r>
      <w:r w:rsidR="009A5AFC" w:rsidRPr="008B5E9D">
        <w:rPr>
          <w:rFonts w:ascii="標楷體" w:eastAsia="標楷體" w:hAnsi="標楷體" w:cs="Times New Roman"/>
          <w:szCs w:val="24"/>
        </w:rPr>
        <w:t>2005</w:t>
      </w:r>
      <w:r w:rsidR="009A5AFC" w:rsidRPr="008B5E9D">
        <w:rPr>
          <w:rFonts w:ascii="標楷體" w:eastAsia="標楷體" w:hAnsi="標楷體" w:cs="Times New Roman" w:hint="eastAsia"/>
          <w:szCs w:val="24"/>
        </w:rPr>
        <w:t>)和趙勳達《〈臺灣新文學〉1935-1937定位及其抵殖民精神研究》(臺南市立圖書館，2006)</w:t>
      </w:r>
      <w:r w:rsidRPr="008B5E9D">
        <w:rPr>
          <w:rFonts w:ascii="標楷體" w:eastAsia="標楷體" w:hAnsi="標楷體" w:cs="Times New Roman" w:hint="eastAsia"/>
          <w:szCs w:val="24"/>
        </w:rPr>
        <w:t>等研究。而</w:t>
      </w:r>
      <w:r w:rsidR="00FF268B">
        <w:rPr>
          <w:rFonts w:ascii="標楷體" w:eastAsia="標楷體" w:hAnsi="標楷體" w:cs="Times New Roman" w:hint="eastAsia"/>
          <w:szCs w:val="24"/>
        </w:rPr>
        <w:t>後者</w:t>
      </w:r>
      <w:r w:rsidRPr="008B5E9D">
        <w:rPr>
          <w:rFonts w:ascii="標楷體" w:eastAsia="標楷體" w:hAnsi="標楷體" w:cs="Times New Roman" w:hint="eastAsia"/>
          <w:szCs w:val="24"/>
        </w:rPr>
        <w:t>則有陳建忠在</w:t>
      </w:r>
      <w:r w:rsidR="009A5AFC" w:rsidRPr="008B5E9D">
        <w:rPr>
          <w:rFonts w:ascii="標楷體" w:eastAsia="標楷體" w:hAnsi="標楷體" w:cs="Times New Roman" w:hint="eastAsia"/>
          <w:szCs w:val="24"/>
        </w:rPr>
        <w:t>《被詛咒的文學：戰後初期1945-1949臺灣文學論集》</w:t>
      </w:r>
      <w:r w:rsidR="00D4508F">
        <w:rPr>
          <w:rFonts w:ascii="標楷體" w:eastAsia="標楷體" w:hAnsi="標楷體" w:cs="Times New Roman" w:hint="eastAsia"/>
          <w:szCs w:val="24"/>
        </w:rPr>
        <w:t>(</w:t>
      </w:r>
      <w:r w:rsidR="009A5AFC" w:rsidRPr="008B5E9D">
        <w:rPr>
          <w:rFonts w:ascii="標楷體" w:eastAsia="標楷體" w:hAnsi="標楷體" w:cs="Times New Roman" w:hint="eastAsia"/>
          <w:szCs w:val="24"/>
        </w:rPr>
        <w:t>五南，2</w:t>
      </w:r>
      <w:r w:rsidR="009A5AFC" w:rsidRPr="008B5E9D">
        <w:rPr>
          <w:rFonts w:ascii="標楷體" w:eastAsia="標楷體" w:hAnsi="標楷體" w:cs="Times New Roman"/>
          <w:szCs w:val="24"/>
        </w:rPr>
        <w:t>007)</w:t>
      </w:r>
      <w:r w:rsidRPr="008B5E9D">
        <w:rPr>
          <w:rFonts w:ascii="標楷體" w:eastAsia="標楷體" w:hAnsi="標楷體" w:cs="Times New Roman" w:hint="eastAsia"/>
          <w:szCs w:val="24"/>
        </w:rPr>
        <w:t>中，關注到行動主義</w:t>
      </w:r>
      <w:r w:rsidR="005326D3" w:rsidRPr="008B5E9D">
        <w:rPr>
          <w:rFonts w:ascii="標楷體" w:eastAsia="標楷體" w:hAnsi="標楷體" w:cs="Times New Roman" w:hint="eastAsia"/>
          <w:szCs w:val="24"/>
        </w:rPr>
        <w:t>「</w:t>
      </w:r>
      <w:r w:rsidRPr="008B5E9D">
        <w:rPr>
          <w:rFonts w:ascii="標楷體" w:eastAsia="標楷體" w:hAnsi="標楷體" w:cs="Times New Roman" w:hint="eastAsia"/>
          <w:szCs w:val="24"/>
        </w:rPr>
        <w:t>調和普羅文學思想性與藝術派的藝術至上論</w:t>
      </w:r>
      <w:r w:rsidR="005326D3" w:rsidRPr="008B5E9D">
        <w:rPr>
          <w:rFonts w:ascii="標楷體" w:eastAsia="標楷體" w:hAnsi="標楷體" w:cs="Times New Roman" w:hint="eastAsia"/>
          <w:szCs w:val="24"/>
        </w:rPr>
        <w:t>」</w:t>
      </w:r>
      <w:r w:rsidR="00D4508F">
        <w:rPr>
          <w:rFonts w:ascii="標楷體" w:eastAsia="標楷體" w:hAnsi="標楷體" w:cs="Times New Roman" w:hint="eastAsia"/>
          <w:szCs w:val="24"/>
        </w:rPr>
        <w:t>，對</w:t>
      </w:r>
      <w:r w:rsidRPr="008B5E9D">
        <w:rPr>
          <w:rFonts w:ascii="標楷體" w:eastAsia="標楷體" w:hAnsi="標楷體" w:cs="Times New Roman" w:hint="eastAsia"/>
          <w:szCs w:val="24"/>
        </w:rPr>
        <w:t>楊逵</w:t>
      </w:r>
      <w:r w:rsidR="00D4508F">
        <w:rPr>
          <w:rFonts w:ascii="標楷體" w:eastAsia="標楷體" w:hAnsi="標楷體" w:cs="Times New Roman" w:hint="eastAsia"/>
          <w:szCs w:val="24"/>
        </w:rPr>
        <w:t>的</w:t>
      </w:r>
      <w:r w:rsidR="00D4508F" w:rsidRPr="008B5E9D">
        <w:rPr>
          <w:rFonts w:ascii="標楷體" w:eastAsia="標楷體" w:hAnsi="標楷體" w:cs="Times New Roman" w:hint="eastAsia"/>
          <w:szCs w:val="24"/>
        </w:rPr>
        <w:t>影響</w:t>
      </w:r>
      <w:r w:rsidRPr="008B5E9D">
        <w:rPr>
          <w:rFonts w:ascii="標楷體" w:eastAsia="標楷體" w:hAnsi="標楷體" w:cs="Times New Roman" w:hint="eastAsia"/>
          <w:szCs w:val="24"/>
        </w:rPr>
        <w:t>。</w:t>
      </w:r>
      <w:r w:rsidR="00D4508F" w:rsidRPr="008B5E9D">
        <w:rPr>
          <w:rFonts w:ascii="標楷體" w:eastAsia="標楷體" w:hAnsi="標楷體" w:cs="Times New Roman" w:hint="eastAsia"/>
          <w:szCs w:val="24"/>
        </w:rPr>
        <w:t>晚近，白春燕則在《普羅文學理論轉換期的驍將楊逵：1930年代臺日普羅文學思潮越境交流》(</w:t>
      </w:r>
      <w:r w:rsidR="00D4508F" w:rsidRPr="00D4508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秀威，2015</w:t>
      </w:r>
      <w:r w:rsidR="00D4508F" w:rsidRPr="00D4508F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="00D4508F" w:rsidRPr="008B5E9D">
        <w:rPr>
          <w:rFonts w:ascii="標楷體" w:eastAsia="標楷體" w:hAnsi="標楷體" w:cs="Times New Roman" w:hint="eastAsia"/>
          <w:szCs w:val="24"/>
        </w:rPr>
        <w:t xml:space="preserve"> 一書中，仔細爬梳了楊逵如何受到</w:t>
      </w:r>
      <w:r w:rsidR="00FF268B">
        <w:rPr>
          <w:rFonts w:ascii="標楷體" w:eastAsia="標楷體" w:hAnsi="標楷體" w:cs="Times New Roman" w:hint="eastAsia"/>
          <w:szCs w:val="24"/>
        </w:rPr>
        <w:t>兩者</w:t>
      </w:r>
      <w:r w:rsidR="00D4508F" w:rsidRPr="008B5E9D">
        <w:rPr>
          <w:rFonts w:ascii="標楷體" w:eastAsia="標楷體" w:hAnsi="標楷體" w:cs="Times New Roman" w:hint="eastAsia"/>
          <w:szCs w:val="24"/>
        </w:rPr>
        <w:t>的影響。</w:t>
      </w:r>
    </w:p>
    <w:p w:rsidR="00EA2038" w:rsidRPr="008B5E9D" w:rsidRDefault="0012385E" w:rsidP="00EA2038">
      <w:pPr>
        <w:spacing w:beforeLines="20" w:before="72" w:afterLines="20" w:after="72"/>
        <w:jc w:val="both"/>
        <w:rPr>
          <w:rFonts w:ascii="標楷體" w:eastAsia="標楷體" w:hAnsi="標楷體" w:cs="Times New Roman"/>
          <w:szCs w:val="24"/>
        </w:rPr>
      </w:pPr>
      <w:r w:rsidRPr="008B5E9D">
        <w:rPr>
          <w:rFonts w:ascii="標楷體" w:eastAsia="標楷體" w:hAnsi="標楷體" w:cs="Times New Roman" w:hint="eastAsia"/>
          <w:szCs w:val="24"/>
        </w:rPr>
        <w:t xml:space="preserve">    </w:t>
      </w:r>
      <w:r w:rsidR="00FF268B">
        <w:rPr>
          <w:rFonts w:ascii="標楷體" w:eastAsia="標楷體" w:hAnsi="標楷體" w:cs="Times New Roman" w:hint="eastAsia"/>
          <w:szCs w:val="24"/>
        </w:rPr>
        <w:t>此外，筆者</w:t>
      </w:r>
      <w:r w:rsidR="00EA2038" w:rsidRPr="008B5E9D">
        <w:rPr>
          <w:rFonts w:ascii="標楷體" w:eastAsia="標楷體" w:hAnsi="標楷體" w:cs="Times New Roman" w:hint="eastAsia"/>
          <w:szCs w:val="24"/>
        </w:rPr>
        <w:t>曾以〈日治時期下台灣的〈純粹小說論〉論爭─兼論楊逵對橫光利一理論的援引〉</w:t>
      </w:r>
      <w:r w:rsidR="009A5AFC" w:rsidRPr="008B5E9D">
        <w:rPr>
          <w:rFonts w:ascii="標楷體" w:eastAsia="標楷體" w:hAnsi="標楷體" w:cs="Times New Roman" w:hint="eastAsia"/>
          <w:szCs w:val="24"/>
        </w:rPr>
        <w:t>(</w:t>
      </w:r>
      <w:r w:rsidR="009A5AFC" w:rsidRPr="00D4508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（《閱讀楊逵》，2</w:t>
      </w:r>
      <w:r w:rsidR="009A5AFC" w:rsidRPr="00D4508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013</w:t>
      </w:r>
      <w:r w:rsidR="009A5AFC" w:rsidRPr="00D4508F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Pr="008B5E9D">
        <w:rPr>
          <w:rFonts w:ascii="標楷體" w:eastAsia="標楷體" w:hAnsi="標楷體" w:cs="Times New Roman" w:hint="eastAsia"/>
          <w:szCs w:val="24"/>
        </w:rPr>
        <w:t>，</w:t>
      </w:r>
      <w:r w:rsidR="00FF268B">
        <w:rPr>
          <w:rFonts w:ascii="標楷體" w:eastAsia="標楷體" w:hAnsi="標楷體" w:cs="Times New Roman" w:hint="eastAsia"/>
          <w:szCs w:val="24"/>
        </w:rPr>
        <w:t>出土</w:t>
      </w:r>
      <w:r w:rsidR="00AD499E" w:rsidRPr="008B5E9D">
        <w:rPr>
          <w:rFonts w:ascii="標楷體" w:eastAsia="標楷體" w:hAnsi="標楷體" w:cs="Times New Roman" w:hint="eastAsia"/>
          <w:szCs w:val="24"/>
        </w:rPr>
        <w:t>了</w:t>
      </w:r>
      <w:r w:rsidRPr="008B5E9D">
        <w:rPr>
          <w:rFonts w:ascii="標楷體" w:eastAsia="標楷體" w:hAnsi="標楷體" w:cs="Times New Roman" w:hint="eastAsia"/>
          <w:szCs w:val="24"/>
        </w:rPr>
        <w:t>台灣〈純粹小說論〉論爭，解析了煽動此論爭</w:t>
      </w:r>
      <w:r w:rsidR="00AD499E" w:rsidRPr="008B5E9D">
        <w:rPr>
          <w:rFonts w:ascii="標楷體" w:eastAsia="標楷體" w:hAnsi="標楷體" w:cs="Times New Roman" w:hint="eastAsia"/>
          <w:szCs w:val="24"/>
        </w:rPr>
        <w:t>的楊逵</w:t>
      </w:r>
      <w:r w:rsidRPr="008B5E9D">
        <w:rPr>
          <w:rFonts w:ascii="標楷體" w:eastAsia="標楷體" w:hAnsi="標楷體" w:cs="Times New Roman" w:hint="eastAsia"/>
          <w:szCs w:val="24"/>
        </w:rPr>
        <w:t>，</w:t>
      </w:r>
      <w:r w:rsidR="00AD499E" w:rsidRPr="008B5E9D">
        <w:rPr>
          <w:rFonts w:ascii="標楷體" w:eastAsia="標楷體" w:hAnsi="標楷體" w:cs="Times New Roman" w:hint="eastAsia"/>
          <w:szCs w:val="24"/>
        </w:rPr>
        <w:t>對於橫光利一〈純粹小說論〉</w:t>
      </w:r>
      <w:r w:rsidR="00AD499E" w:rsidRPr="008B5E9D">
        <w:rPr>
          <w:rFonts w:ascii="標楷體" w:eastAsia="標楷體" w:hAnsi="標楷體" w:cs="新細明體" w:hint="eastAsia"/>
          <w:szCs w:val="24"/>
        </w:rPr>
        <w:t>中所言之</w:t>
      </w:r>
      <w:r w:rsidR="00AD499E" w:rsidRPr="008B5E9D">
        <w:rPr>
          <w:rFonts w:ascii="標楷體" w:eastAsia="標楷體" w:hAnsi="標楷體" w:cs="Times New Roman" w:hint="eastAsia"/>
          <w:szCs w:val="24"/>
        </w:rPr>
        <w:t>「在純文學中導入通俗性」和「擴大讀者」</w:t>
      </w:r>
      <w:r w:rsidR="00AD499E" w:rsidRPr="008B5E9D">
        <w:rPr>
          <w:rFonts w:ascii="標楷體" w:eastAsia="標楷體" w:hAnsi="標楷體" w:cs="新細明體" w:hint="eastAsia"/>
          <w:szCs w:val="24"/>
        </w:rPr>
        <w:t>的共鳴。</w:t>
      </w:r>
    </w:p>
    <w:p w:rsidR="00705F9D" w:rsidRPr="00FF268B" w:rsidRDefault="0012385E" w:rsidP="00A90C19">
      <w:pPr>
        <w:spacing w:beforeLines="20" w:before="72" w:afterLines="20" w:after="72"/>
        <w:jc w:val="both"/>
        <w:rPr>
          <w:rFonts w:ascii="標楷體" w:eastAsia="標楷體" w:hAnsi="標楷體" w:cs="Times New Roman"/>
          <w:szCs w:val="24"/>
        </w:rPr>
      </w:pPr>
      <w:r w:rsidRPr="008B5E9D">
        <w:rPr>
          <w:rFonts w:ascii="標楷體" w:eastAsia="標楷體" w:hAnsi="標楷體" w:cs="Times New Roman" w:hint="eastAsia"/>
          <w:szCs w:val="24"/>
        </w:rPr>
        <w:t xml:space="preserve">   </w:t>
      </w:r>
      <w:r w:rsidR="00027F7B">
        <w:rPr>
          <w:rFonts w:ascii="標楷體" w:eastAsia="標楷體" w:hAnsi="標楷體" w:cs="Times New Roman" w:hint="eastAsia"/>
          <w:szCs w:val="24"/>
        </w:rPr>
        <w:t xml:space="preserve"> </w:t>
      </w:r>
      <w:r w:rsidR="00D4508F" w:rsidRPr="00BB2059">
        <w:rPr>
          <w:rFonts w:ascii="標楷體" w:eastAsia="標楷體" w:hAnsi="標楷體" w:cs="Times New Roman" w:hint="eastAsia"/>
          <w:szCs w:val="24"/>
        </w:rPr>
        <w:t>然而</w:t>
      </w:r>
      <w:r w:rsidR="00EA2038" w:rsidRPr="00BB2059">
        <w:rPr>
          <w:rFonts w:ascii="標楷體" w:eastAsia="標楷體" w:hAnsi="標楷體" w:cs="Times New Roman" w:hint="eastAsia"/>
          <w:szCs w:val="24"/>
        </w:rPr>
        <w:t>，</w:t>
      </w:r>
      <w:r w:rsidR="00D4508F" w:rsidRPr="00BB2059">
        <w:rPr>
          <w:rFonts w:ascii="標楷體" w:eastAsia="標楷體" w:hAnsi="標楷體" w:cs="Times New Roman" w:hint="eastAsia"/>
          <w:szCs w:val="24"/>
        </w:rPr>
        <w:t>上述研究多著重在以左翼文學為主體</w:t>
      </w:r>
      <w:r w:rsidR="00BB2059" w:rsidRPr="00BB2059">
        <w:rPr>
          <w:rFonts w:ascii="標楷體" w:eastAsia="標楷體" w:hAnsi="標楷體" w:cs="Times New Roman" w:hint="eastAsia"/>
          <w:szCs w:val="24"/>
        </w:rPr>
        <w:t>進行論述</w:t>
      </w:r>
      <w:r w:rsidR="00D4508F" w:rsidRPr="00BB2059">
        <w:rPr>
          <w:rFonts w:ascii="標楷體" w:eastAsia="標楷體" w:hAnsi="標楷體" w:cs="Times New Roman" w:hint="eastAsia"/>
          <w:szCs w:val="24"/>
        </w:rPr>
        <w:t>，</w:t>
      </w:r>
      <w:r w:rsidR="00FF268B">
        <w:rPr>
          <w:rFonts w:ascii="標楷體" w:eastAsia="標楷體" w:hAnsi="標楷體" w:cs="Times New Roman" w:hint="eastAsia"/>
          <w:szCs w:val="24"/>
        </w:rPr>
        <w:t>因此本文欲</w:t>
      </w:r>
      <w:r w:rsidR="00D4508F" w:rsidRPr="00BB2059">
        <w:rPr>
          <w:rFonts w:ascii="標楷體" w:eastAsia="標楷體" w:hAnsi="標楷體" w:cs="Times New Roman" w:hint="eastAsia"/>
          <w:szCs w:val="24"/>
        </w:rPr>
        <w:t>回歸當時台灣也處於左右路線</w:t>
      </w:r>
      <w:r w:rsidR="00705F9D" w:rsidRPr="00BB2059">
        <w:rPr>
          <w:rFonts w:ascii="標楷體" w:eastAsia="標楷體" w:hAnsi="標楷體" w:cs="Times New Roman" w:hint="eastAsia"/>
          <w:szCs w:val="24"/>
        </w:rPr>
        <w:t>吳越同舟的</w:t>
      </w:r>
      <w:r w:rsidR="00FF268B">
        <w:rPr>
          <w:rFonts w:ascii="標楷體" w:eastAsia="標楷體" w:hAnsi="標楷體" w:cs="Times New Roman" w:hint="eastAsia"/>
          <w:szCs w:val="24"/>
        </w:rPr>
        <w:t>情境</w:t>
      </w:r>
      <w:r w:rsidR="00705F9D" w:rsidRPr="00BB2059">
        <w:rPr>
          <w:rFonts w:ascii="標楷體" w:eastAsia="標楷體" w:hAnsi="標楷體" w:cs="Times New Roman" w:hint="eastAsia"/>
          <w:szCs w:val="24"/>
        </w:rPr>
        <w:t>，比較</w:t>
      </w:r>
      <w:r w:rsidR="00FF268B">
        <w:rPr>
          <w:rFonts w:ascii="標楷體" w:eastAsia="標楷體" w:hAnsi="標楷體" w:cs="Times New Roman" w:hint="eastAsia"/>
          <w:szCs w:val="24"/>
        </w:rPr>
        <w:t>楊逵、劉捷之</w:t>
      </w:r>
      <w:r w:rsidR="00BB2059" w:rsidRPr="00BB2059">
        <w:rPr>
          <w:rFonts w:ascii="標楷體" w:eastAsia="標楷體" w:hAnsi="標楷體" w:cs="Times New Roman" w:hint="eastAsia"/>
          <w:szCs w:val="24"/>
        </w:rPr>
        <w:t>評論</w:t>
      </w:r>
      <w:r w:rsidR="00705F9D" w:rsidRPr="00BB2059">
        <w:rPr>
          <w:rFonts w:ascii="標楷體" w:eastAsia="標楷體" w:hAnsi="標楷體" w:cs="Times New Roman" w:hint="eastAsia"/>
          <w:szCs w:val="24"/>
        </w:rPr>
        <w:t>，</w:t>
      </w:r>
      <w:r w:rsidR="00BB2059" w:rsidRPr="00BB2059">
        <w:rPr>
          <w:rFonts w:ascii="標楷體" w:eastAsia="標楷體" w:hAnsi="標楷體" w:cs="Times New Roman" w:hint="eastAsia"/>
          <w:szCs w:val="24"/>
        </w:rPr>
        <w:t>對</w:t>
      </w:r>
      <w:r w:rsidR="00FF268B">
        <w:rPr>
          <w:rFonts w:ascii="標楷體" w:eastAsia="標楷體" w:hAnsi="標楷體" w:cs="Times New Roman" w:hint="eastAsia"/>
          <w:szCs w:val="24"/>
        </w:rPr>
        <w:t>非左翼文學主體</w:t>
      </w:r>
      <w:r w:rsidR="00BB2059" w:rsidRPr="00FF268B">
        <w:rPr>
          <w:rFonts w:ascii="標楷體" w:eastAsia="標楷體" w:hAnsi="標楷體" w:cs="Times New Roman" w:hint="eastAsia"/>
          <w:szCs w:val="24"/>
        </w:rPr>
        <w:t>的行動主義文學</w:t>
      </w:r>
      <w:r w:rsidR="00FF268B" w:rsidRPr="00FF268B">
        <w:rPr>
          <w:rFonts w:ascii="標楷體" w:eastAsia="標楷體" w:hAnsi="標楷體" w:cs="Times New Roman" w:hint="eastAsia"/>
          <w:szCs w:val="24"/>
        </w:rPr>
        <w:t>、日本浪漫派、純粹小說論</w:t>
      </w:r>
      <w:r w:rsidR="00BB2059" w:rsidRPr="00FF268B">
        <w:rPr>
          <w:rFonts w:ascii="標楷體" w:eastAsia="標楷體" w:hAnsi="標楷體" w:cs="Times New Roman" w:hint="eastAsia"/>
          <w:szCs w:val="24"/>
        </w:rPr>
        <w:t>之討論，進行思想的比較、對照，用以勾勒出文藝復興思潮</w:t>
      </w:r>
      <w:r w:rsidR="00E12CA3" w:rsidRPr="00FF268B">
        <w:rPr>
          <w:rFonts w:ascii="標楷體" w:eastAsia="標楷體" w:hAnsi="標楷體" w:cs="Times New Roman" w:hint="eastAsia"/>
          <w:szCs w:val="24"/>
        </w:rPr>
        <w:t>在台灣的傳播與</w:t>
      </w:r>
      <w:r w:rsidR="00705F9D" w:rsidRPr="00FF268B">
        <w:rPr>
          <w:rFonts w:ascii="標楷體" w:eastAsia="標楷體" w:hAnsi="標楷體" w:cs="Times New Roman" w:hint="eastAsia"/>
          <w:szCs w:val="24"/>
        </w:rPr>
        <w:t>再現</w:t>
      </w:r>
      <w:r w:rsidR="00BB2059" w:rsidRPr="00FF268B">
        <w:rPr>
          <w:rFonts w:ascii="標楷體" w:eastAsia="標楷體" w:hAnsi="標楷體" w:cs="Times New Roman" w:hint="eastAsia"/>
          <w:szCs w:val="24"/>
        </w:rPr>
        <w:t>。</w:t>
      </w:r>
      <w:r w:rsidR="00705F9D" w:rsidRPr="00FF268B">
        <w:rPr>
          <w:rFonts w:ascii="標楷體" w:eastAsia="標楷體" w:hAnsi="標楷體" w:cs="Times New Roman" w:hint="eastAsia"/>
          <w:szCs w:val="24"/>
          <w:lang w:eastAsia="ja-JP"/>
        </w:rPr>
        <w:t>也將透過</w:t>
      </w:r>
      <w:r w:rsidR="00A90C19" w:rsidRPr="00FF268B">
        <w:rPr>
          <w:rFonts w:ascii="標楷體" w:eastAsia="標楷體" w:hAnsi="標楷體" w:cs="Times New Roman" w:hint="eastAsia"/>
          <w:szCs w:val="24"/>
          <w:lang w:eastAsia="ja-JP"/>
        </w:rPr>
        <w:t>比較</w:t>
      </w:r>
      <w:r w:rsidR="00FF268B" w:rsidRPr="00FF268B">
        <w:rPr>
          <w:rFonts w:ascii="標楷體" w:eastAsia="標楷體" w:hAnsi="標楷體" w:cs="Times New Roman" w:hint="eastAsia"/>
          <w:szCs w:val="24"/>
          <w:lang w:eastAsia="ja-JP"/>
        </w:rPr>
        <w:t>共有著經濟與戀愛主題的巫永福的</w:t>
      </w:r>
      <w:r w:rsidR="00BB2059" w:rsidRPr="00FF268B">
        <w:rPr>
          <w:rFonts w:ascii="標楷體" w:eastAsia="標楷體" w:hAnsi="標楷體" w:cs="Times New Roman" w:hint="eastAsia"/>
          <w:szCs w:val="24"/>
          <w:lang w:eastAsia="ja-JP"/>
        </w:rPr>
        <w:t>〈慾〉(《台灣文學》，1941.9)</w:t>
      </w:r>
      <w:r w:rsidR="00FF268B" w:rsidRPr="00FF268B">
        <w:rPr>
          <w:rFonts w:ascii="標楷體" w:eastAsia="標楷體" w:hAnsi="標楷體" w:cs="Times New Roman" w:hint="eastAsia"/>
          <w:szCs w:val="24"/>
          <w:lang w:eastAsia="ja-JP"/>
        </w:rPr>
        <w:t>及</w:t>
      </w:r>
      <w:r w:rsidR="00845087" w:rsidRPr="00FF268B">
        <w:rPr>
          <w:rFonts w:ascii="標楷體" w:eastAsia="標楷體" w:hAnsi="標楷體" w:cs="Times New Roman" w:hint="eastAsia"/>
          <w:szCs w:val="24"/>
          <w:lang w:eastAsia="ja-JP"/>
        </w:rPr>
        <w:t>橫光利一的</w:t>
      </w:r>
      <w:r w:rsidR="00FF268B" w:rsidRPr="00FF268B">
        <w:rPr>
          <w:rFonts w:ascii="標楷體" w:eastAsia="標楷體" w:hAnsi="標楷體" w:cs="Times New Roman" w:hint="eastAsia"/>
          <w:szCs w:val="24"/>
          <w:lang w:eastAsia="ja-JP"/>
        </w:rPr>
        <w:t>〈</w:t>
      </w:r>
      <w:r w:rsidR="00A90C19" w:rsidRPr="00FF268B">
        <w:rPr>
          <w:rFonts w:ascii="標楷體" w:eastAsia="標楷體" w:hAnsi="標楷體" w:cs="Times New Roman" w:hint="eastAsia"/>
          <w:szCs w:val="24"/>
          <w:lang w:eastAsia="ja-JP"/>
        </w:rPr>
        <w:t>家族會議</w:t>
      </w:r>
      <w:r w:rsidR="00FF268B" w:rsidRPr="00FF268B">
        <w:rPr>
          <w:rFonts w:ascii="標楷體" w:eastAsia="標楷體" w:hAnsi="標楷體" w:cs="新細明體" w:hint="eastAsia"/>
          <w:szCs w:val="24"/>
          <w:lang w:eastAsia="ja-JP"/>
        </w:rPr>
        <w:t>〉</w:t>
      </w:r>
      <w:r w:rsidR="00FF268B" w:rsidRPr="00FF268B">
        <w:rPr>
          <w:rFonts w:ascii="標楷體" w:eastAsia="標楷體" w:hAnsi="標楷體" w:cs="Times New Roman" w:hint="eastAsia"/>
          <w:szCs w:val="24"/>
          <w:lang w:eastAsia="ja-JP"/>
        </w:rPr>
        <w:t>(《東京日日新聞》・《大阪毎日新聞》</w:t>
      </w:r>
      <w:r w:rsidR="00FF268B" w:rsidRPr="00FF268B">
        <w:rPr>
          <w:rFonts w:ascii="標楷體" w:eastAsia="標楷體" w:hAnsi="標楷體" w:cs="Times New Roman"/>
          <w:szCs w:val="24"/>
          <w:lang w:eastAsia="ja-JP"/>
        </w:rPr>
        <w:t>1935</w:t>
      </w:r>
      <w:r w:rsidR="00FF268B" w:rsidRPr="00FF268B">
        <w:rPr>
          <w:rFonts w:ascii="標楷體" w:eastAsia="Yu Mincho" w:hAnsi="標楷體" w:cs="Times New Roman" w:hint="eastAsia"/>
          <w:szCs w:val="24"/>
          <w:lang w:eastAsia="ja-JP"/>
        </w:rPr>
        <w:t>.</w:t>
      </w:r>
      <w:r w:rsidR="00FF268B" w:rsidRPr="00FF268B">
        <w:rPr>
          <w:rFonts w:ascii="標楷體" w:eastAsia="標楷體" w:hAnsi="標楷體" w:cs="Times New Roman"/>
          <w:szCs w:val="24"/>
          <w:lang w:eastAsia="ja-JP"/>
        </w:rPr>
        <w:t xml:space="preserve"> </w:t>
      </w:r>
      <w:r w:rsidR="00FF268B" w:rsidRPr="00FF268B">
        <w:rPr>
          <w:rFonts w:ascii="標楷體" w:eastAsia="標楷體" w:hAnsi="標楷體" w:cs="Times New Roman"/>
          <w:szCs w:val="24"/>
        </w:rPr>
        <w:t>8</w:t>
      </w:r>
      <w:r w:rsidR="00FF268B" w:rsidRPr="00FF268B">
        <w:rPr>
          <w:rFonts w:ascii="標楷體" w:eastAsia="Yu Mincho" w:hAnsi="標楷體" w:cs="Times New Roman" w:hint="eastAsia"/>
          <w:szCs w:val="24"/>
        </w:rPr>
        <w:t>.</w:t>
      </w:r>
      <w:r w:rsidR="00FF268B" w:rsidRPr="00FF268B">
        <w:rPr>
          <w:rFonts w:ascii="標楷體" w:eastAsia="Yu Mincho" w:hAnsi="標楷體" w:cs="Times New Roman"/>
          <w:szCs w:val="24"/>
        </w:rPr>
        <w:t>9</w:t>
      </w:r>
      <w:r w:rsidR="00FF268B" w:rsidRPr="00FF268B">
        <w:rPr>
          <w:rFonts w:ascii="標楷體" w:eastAsia="標楷體" w:hAnsi="標楷體" w:cs="Times New Roman"/>
          <w:szCs w:val="24"/>
        </w:rPr>
        <w:t>~12</w:t>
      </w:r>
      <w:r w:rsidR="00FF268B" w:rsidRPr="00FF268B">
        <w:rPr>
          <w:rFonts w:ascii="標楷體" w:eastAsia="Yu Mincho" w:hAnsi="標楷體" w:cs="Times New Roman" w:hint="eastAsia"/>
          <w:szCs w:val="24"/>
        </w:rPr>
        <w:t>.</w:t>
      </w:r>
      <w:r w:rsidR="00FF268B" w:rsidRPr="00FF268B">
        <w:rPr>
          <w:rFonts w:ascii="標楷體" w:eastAsia="Yu Mincho" w:hAnsi="標楷體" w:cs="Times New Roman"/>
          <w:szCs w:val="24"/>
        </w:rPr>
        <w:t>31</w:t>
      </w:r>
      <w:r w:rsidR="00FF268B" w:rsidRPr="00FF268B">
        <w:rPr>
          <w:rFonts w:ascii="標楷體" w:eastAsia="標楷體" w:hAnsi="標楷體" w:cs="Times New Roman" w:hint="eastAsia"/>
          <w:szCs w:val="24"/>
        </w:rPr>
        <w:t>)</w:t>
      </w:r>
      <w:r w:rsidR="00845087" w:rsidRPr="00FF268B">
        <w:rPr>
          <w:rFonts w:ascii="標楷體" w:eastAsia="標楷體" w:hAnsi="標楷體" w:cs="Times New Roman" w:hint="eastAsia"/>
          <w:szCs w:val="24"/>
        </w:rPr>
        <w:t>，</w:t>
      </w:r>
      <w:r w:rsidR="00705F9D" w:rsidRPr="00FF268B">
        <w:rPr>
          <w:rFonts w:ascii="標楷體" w:eastAsia="標楷體" w:hAnsi="標楷體" w:cs="Times New Roman" w:hint="eastAsia"/>
          <w:szCs w:val="24"/>
        </w:rPr>
        <w:t>闡明</w:t>
      </w:r>
      <w:r w:rsidR="00027F7B" w:rsidRPr="00FF268B">
        <w:rPr>
          <w:rFonts w:ascii="標楷體" w:eastAsia="標楷體" w:hAnsi="標楷體" w:cs="Times New Roman" w:hint="eastAsia"/>
          <w:szCs w:val="24"/>
        </w:rPr>
        <w:t>行動主義文學的</w:t>
      </w:r>
      <w:r w:rsidR="00705F9D" w:rsidRPr="00FF268B">
        <w:rPr>
          <w:rFonts w:ascii="標楷體" w:eastAsia="標楷體" w:hAnsi="標楷體" w:cs="Times New Roman" w:hint="eastAsia"/>
          <w:szCs w:val="24"/>
        </w:rPr>
        <w:t>「舍斯托夫的不安」與</w:t>
      </w:r>
      <w:r w:rsidR="005326D3" w:rsidRPr="00FF268B">
        <w:rPr>
          <w:rFonts w:ascii="標楷體" w:eastAsia="標楷體" w:hAnsi="標楷體" w:cs="Times New Roman" w:hint="eastAsia"/>
          <w:szCs w:val="24"/>
        </w:rPr>
        <w:t>「</w:t>
      </w:r>
      <w:r w:rsidR="00845087" w:rsidRPr="00FF268B">
        <w:rPr>
          <w:rFonts w:ascii="標楷體" w:eastAsia="標楷體" w:hAnsi="標楷體" w:cs="Times New Roman" w:hint="eastAsia"/>
          <w:szCs w:val="24"/>
        </w:rPr>
        <w:t>純粹小說論</w:t>
      </w:r>
      <w:r w:rsidR="005326D3" w:rsidRPr="00FF268B">
        <w:rPr>
          <w:rFonts w:ascii="標楷體" w:eastAsia="標楷體" w:hAnsi="標楷體" w:cs="Times New Roman" w:hint="eastAsia"/>
          <w:szCs w:val="24"/>
        </w:rPr>
        <w:t>」</w:t>
      </w:r>
      <w:r w:rsidR="00027F7B" w:rsidRPr="00FF268B">
        <w:rPr>
          <w:rFonts w:ascii="標楷體" w:eastAsia="標楷體" w:hAnsi="標楷體" w:cs="Times New Roman" w:hint="eastAsia"/>
          <w:szCs w:val="24"/>
        </w:rPr>
        <w:t>倡言</w:t>
      </w:r>
      <w:r w:rsidR="00A90C19" w:rsidRPr="00FF268B">
        <w:rPr>
          <w:rFonts w:ascii="標楷體" w:eastAsia="標楷體" w:hAnsi="標楷體" w:cs="Times New Roman" w:hint="eastAsia"/>
          <w:szCs w:val="24"/>
        </w:rPr>
        <w:t>的通俗性</w:t>
      </w:r>
      <w:r w:rsidR="00027F7B" w:rsidRPr="00FF268B">
        <w:rPr>
          <w:rFonts w:ascii="標楷體" w:eastAsia="標楷體" w:hAnsi="標楷體" w:cs="Times New Roman" w:hint="eastAsia"/>
          <w:szCs w:val="24"/>
        </w:rPr>
        <w:t>、偶然性的交錯</w:t>
      </w:r>
      <w:r w:rsidR="00705F9D" w:rsidRPr="00FF268B">
        <w:rPr>
          <w:rFonts w:ascii="標楷體" w:eastAsia="標楷體" w:hAnsi="標楷體" w:cs="Times New Roman" w:hint="eastAsia"/>
          <w:szCs w:val="24"/>
        </w:rPr>
        <w:t>。</w:t>
      </w:r>
    </w:p>
    <w:p w:rsidR="009A5AFC" w:rsidRPr="00237046" w:rsidRDefault="00237046" w:rsidP="00237046">
      <w:pPr>
        <w:spacing w:beforeLines="20" w:before="72" w:afterLines="20" w:after="72"/>
        <w:jc w:val="both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237046">
        <w:rPr>
          <w:rFonts w:ascii="標楷體" w:eastAsia="標楷體" w:hAnsi="標楷體" w:cs="Times New Roman"/>
          <w:szCs w:val="24"/>
        </w:rPr>
        <w:t xml:space="preserve"> </w:t>
      </w:r>
      <w:r w:rsidR="00395978" w:rsidRPr="00237046">
        <w:rPr>
          <w:rFonts w:ascii="標楷體" w:eastAsia="標楷體" w:hAnsi="標楷體" w:cs="Times New Roman" w:hint="eastAsia"/>
          <w:b/>
          <w:szCs w:val="24"/>
        </w:rPr>
        <w:t xml:space="preserve">關鍵詞： </w:t>
      </w:r>
      <w:r w:rsidR="00395978" w:rsidRPr="00237046">
        <w:rPr>
          <w:rFonts w:ascii="標楷體" w:eastAsia="標楷體" w:hAnsi="標楷體" w:cs="Times New Roman" w:hint="eastAsia"/>
          <w:szCs w:val="24"/>
        </w:rPr>
        <w:t>日本文藝復興期、橫光利一〈純粹小說論〉、</w:t>
      </w:r>
      <w:r w:rsidR="008B5E9D" w:rsidRPr="00237046">
        <w:rPr>
          <w:rFonts w:ascii="標楷體" w:eastAsia="標楷體" w:hAnsi="標楷體" w:cs="Times New Roman" w:hint="eastAsia"/>
          <w:szCs w:val="24"/>
        </w:rPr>
        <w:t>行動主義文學</w:t>
      </w:r>
      <w:r w:rsidR="00395978" w:rsidRPr="00237046">
        <w:rPr>
          <w:rFonts w:ascii="標楷體" w:eastAsia="標楷體" w:hAnsi="標楷體" w:cs="Times New Roman" w:hint="eastAsia"/>
          <w:szCs w:val="24"/>
        </w:rPr>
        <w:t>、</w:t>
      </w:r>
      <w:r w:rsidR="008B5E9D" w:rsidRPr="00237046">
        <w:rPr>
          <w:rFonts w:ascii="標楷體" w:eastAsia="標楷體" w:hAnsi="標楷體" w:cs="Times New Roman" w:hint="eastAsia"/>
          <w:szCs w:val="24"/>
        </w:rPr>
        <w:t>橫光利一</w:t>
      </w:r>
      <w:r w:rsidR="00B96B6A" w:rsidRPr="00B96B6A">
        <w:rPr>
          <w:rFonts w:ascii="標楷體" w:eastAsia="標楷體" w:hAnsi="標楷體" w:cs="Times New Roman" w:hint="eastAsia"/>
          <w:szCs w:val="24"/>
        </w:rPr>
        <w:t>〈家族會議〉</w:t>
      </w:r>
      <w:r w:rsidR="008B5E9D" w:rsidRPr="00237046">
        <w:rPr>
          <w:rFonts w:ascii="標楷體" w:eastAsia="標楷體" w:hAnsi="標楷體" w:cs="Times New Roman" w:hint="eastAsia"/>
          <w:szCs w:val="24"/>
        </w:rPr>
        <w:t>、巫永福〈慾〉</w:t>
      </w:r>
      <w:r w:rsidR="00395978" w:rsidRPr="00237046">
        <w:rPr>
          <w:rFonts w:ascii="標楷體" w:eastAsia="標楷體" w:hAnsi="標楷體" w:cs="Times New Roman" w:hint="eastAsia"/>
          <w:sz w:val="20"/>
          <w:szCs w:val="20"/>
        </w:rPr>
        <w:t>。</w:t>
      </w:r>
    </w:p>
    <w:p w:rsidR="00DB0AB0" w:rsidRDefault="00DB0AB0" w:rsidP="00FC6D39">
      <w:pPr>
        <w:jc w:val="right"/>
        <w:rPr>
          <w:rFonts w:eastAsia="Yu Mincho"/>
        </w:rPr>
      </w:pPr>
    </w:p>
    <w:p w:rsidR="009A4703" w:rsidRPr="008B5E9D" w:rsidRDefault="009A4703" w:rsidP="008B5E9D">
      <w:pPr>
        <w:ind w:right="240"/>
        <w:jc w:val="right"/>
      </w:pPr>
    </w:p>
    <w:sectPr w:rsidR="009A4703" w:rsidRPr="008B5E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30" w:rsidRDefault="00AC1830" w:rsidP="002C664D">
      <w:r>
        <w:separator/>
      </w:r>
    </w:p>
  </w:endnote>
  <w:endnote w:type="continuationSeparator" w:id="0">
    <w:p w:rsidR="00AC1830" w:rsidRDefault="00AC1830" w:rsidP="002C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30" w:rsidRDefault="00AC1830" w:rsidP="002C664D">
      <w:r>
        <w:separator/>
      </w:r>
    </w:p>
  </w:footnote>
  <w:footnote w:type="continuationSeparator" w:id="0">
    <w:p w:rsidR="00AC1830" w:rsidRDefault="00AC1830" w:rsidP="002C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6D60"/>
    <w:multiLevelType w:val="hybridMultilevel"/>
    <w:tmpl w:val="9AFC63B6"/>
    <w:lvl w:ilvl="0" w:tplc="E026D436">
      <w:start w:val="1"/>
      <w:numFmt w:val="taiwaneseCountingThousand"/>
      <w:lvlText w:val="%1，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097B63"/>
    <w:multiLevelType w:val="multilevel"/>
    <w:tmpl w:val="B778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A2FEA"/>
    <w:multiLevelType w:val="multilevel"/>
    <w:tmpl w:val="9D70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39"/>
    <w:rsid w:val="00002AC0"/>
    <w:rsid w:val="00013DE0"/>
    <w:rsid w:val="000228E9"/>
    <w:rsid w:val="00025999"/>
    <w:rsid w:val="00027F7B"/>
    <w:rsid w:val="000304B4"/>
    <w:rsid w:val="000503C0"/>
    <w:rsid w:val="000610BA"/>
    <w:rsid w:val="00061A37"/>
    <w:rsid w:val="000840B8"/>
    <w:rsid w:val="000B122B"/>
    <w:rsid w:val="000D7BE2"/>
    <w:rsid w:val="000E216E"/>
    <w:rsid w:val="0012385E"/>
    <w:rsid w:val="00145AC9"/>
    <w:rsid w:val="00153615"/>
    <w:rsid w:val="001609A9"/>
    <w:rsid w:val="001F176F"/>
    <w:rsid w:val="002205BE"/>
    <w:rsid w:val="00222CAF"/>
    <w:rsid w:val="00234457"/>
    <w:rsid w:val="00237046"/>
    <w:rsid w:val="00282AAF"/>
    <w:rsid w:val="002B3E11"/>
    <w:rsid w:val="002B62AB"/>
    <w:rsid w:val="002B7216"/>
    <w:rsid w:val="002C5934"/>
    <w:rsid w:val="002C664D"/>
    <w:rsid w:val="002C6654"/>
    <w:rsid w:val="002E7EE1"/>
    <w:rsid w:val="00332ACB"/>
    <w:rsid w:val="0033616A"/>
    <w:rsid w:val="003663EB"/>
    <w:rsid w:val="00390CBA"/>
    <w:rsid w:val="00391BA8"/>
    <w:rsid w:val="00395978"/>
    <w:rsid w:val="003C0F0B"/>
    <w:rsid w:val="003D31EB"/>
    <w:rsid w:val="004105C4"/>
    <w:rsid w:val="004319A1"/>
    <w:rsid w:val="0043301A"/>
    <w:rsid w:val="00437BD3"/>
    <w:rsid w:val="00460296"/>
    <w:rsid w:val="00465D87"/>
    <w:rsid w:val="004A0A0D"/>
    <w:rsid w:val="004B6002"/>
    <w:rsid w:val="0050213B"/>
    <w:rsid w:val="005326D3"/>
    <w:rsid w:val="005375AA"/>
    <w:rsid w:val="005566BF"/>
    <w:rsid w:val="005573E7"/>
    <w:rsid w:val="005772B9"/>
    <w:rsid w:val="00586497"/>
    <w:rsid w:val="005905D8"/>
    <w:rsid w:val="005A29A6"/>
    <w:rsid w:val="005A2D4F"/>
    <w:rsid w:val="005A4704"/>
    <w:rsid w:val="005B3617"/>
    <w:rsid w:val="006044C0"/>
    <w:rsid w:val="00627191"/>
    <w:rsid w:val="0063286A"/>
    <w:rsid w:val="00672236"/>
    <w:rsid w:val="00677C9F"/>
    <w:rsid w:val="006960B7"/>
    <w:rsid w:val="006B49F8"/>
    <w:rsid w:val="006F5029"/>
    <w:rsid w:val="00705F9D"/>
    <w:rsid w:val="00733A56"/>
    <w:rsid w:val="007474C6"/>
    <w:rsid w:val="007740D1"/>
    <w:rsid w:val="00775B7C"/>
    <w:rsid w:val="007C278E"/>
    <w:rsid w:val="007C5E27"/>
    <w:rsid w:val="00804082"/>
    <w:rsid w:val="00845087"/>
    <w:rsid w:val="00853AEC"/>
    <w:rsid w:val="0086747D"/>
    <w:rsid w:val="00880C20"/>
    <w:rsid w:val="008B5E9D"/>
    <w:rsid w:val="008B61EF"/>
    <w:rsid w:val="00902C66"/>
    <w:rsid w:val="009079C0"/>
    <w:rsid w:val="00942BBE"/>
    <w:rsid w:val="0094533C"/>
    <w:rsid w:val="0095485E"/>
    <w:rsid w:val="0097765C"/>
    <w:rsid w:val="00981A3A"/>
    <w:rsid w:val="009A4703"/>
    <w:rsid w:val="009A5AFC"/>
    <w:rsid w:val="009B28D0"/>
    <w:rsid w:val="009B4238"/>
    <w:rsid w:val="009F0516"/>
    <w:rsid w:val="00A048EA"/>
    <w:rsid w:val="00A246D6"/>
    <w:rsid w:val="00A62471"/>
    <w:rsid w:val="00A90C19"/>
    <w:rsid w:val="00A90E84"/>
    <w:rsid w:val="00AA66AA"/>
    <w:rsid w:val="00AB5DD4"/>
    <w:rsid w:val="00AC1830"/>
    <w:rsid w:val="00AD499E"/>
    <w:rsid w:val="00AD6302"/>
    <w:rsid w:val="00AE5572"/>
    <w:rsid w:val="00AF1FBA"/>
    <w:rsid w:val="00B13211"/>
    <w:rsid w:val="00B77EB1"/>
    <w:rsid w:val="00B80342"/>
    <w:rsid w:val="00B87136"/>
    <w:rsid w:val="00B96B6A"/>
    <w:rsid w:val="00BA614B"/>
    <w:rsid w:val="00BB0BE1"/>
    <w:rsid w:val="00BB2059"/>
    <w:rsid w:val="00BB57B3"/>
    <w:rsid w:val="00BC413A"/>
    <w:rsid w:val="00BF7AC2"/>
    <w:rsid w:val="00C44471"/>
    <w:rsid w:val="00CA3758"/>
    <w:rsid w:val="00CD54EF"/>
    <w:rsid w:val="00D43E55"/>
    <w:rsid w:val="00D4508F"/>
    <w:rsid w:val="00D46005"/>
    <w:rsid w:val="00DA7BBD"/>
    <w:rsid w:val="00DB0AB0"/>
    <w:rsid w:val="00DD7F5D"/>
    <w:rsid w:val="00E12CA3"/>
    <w:rsid w:val="00E13020"/>
    <w:rsid w:val="00E6513B"/>
    <w:rsid w:val="00E8693C"/>
    <w:rsid w:val="00E96FB6"/>
    <w:rsid w:val="00EA2038"/>
    <w:rsid w:val="00EB45A8"/>
    <w:rsid w:val="00EB5553"/>
    <w:rsid w:val="00ED3E21"/>
    <w:rsid w:val="00EE5C69"/>
    <w:rsid w:val="00F37D25"/>
    <w:rsid w:val="00F40F69"/>
    <w:rsid w:val="00F56E97"/>
    <w:rsid w:val="00FA0ACC"/>
    <w:rsid w:val="00FC6D39"/>
    <w:rsid w:val="00FF268B"/>
    <w:rsid w:val="00FF4B82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D10E38-1740-40F7-B73B-3063F6A2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B3E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9A1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4319A1"/>
  </w:style>
  <w:style w:type="paragraph" w:styleId="a5">
    <w:name w:val="Closing"/>
    <w:basedOn w:val="a"/>
    <w:link w:val="a6"/>
    <w:uiPriority w:val="99"/>
    <w:unhideWhenUsed/>
    <w:rsid w:val="004319A1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4319A1"/>
  </w:style>
  <w:style w:type="paragraph" w:styleId="Web">
    <w:name w:val="Normal (Web)"/>
    <w:basedOn w:val="a"/>
    <w:uiPriority w:val="99"/>
    <w:semiHidden/>
    <w:unhideWhenUsed/>
    <w:rsid w:val="00EB55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basedOn w:val="a0"/>
    <w:rsid w:val="00EB5553"/>
  </w:style>
  <w:style w:type="character" w:styleId="a7">
    <w:name w:val="Hyperlink"/>
    <w:basedOn w:val="a0"/>
    <w:uiPriority w:val="99"/>
    <w:semiHidden/>
    <w:unhideWhenUsed/>
    <w:rsid w:val="00EB5553"/>
    <w:rPr>
      <w:color w:val="0000FF"/>
      <w:u w:val="single"/>
    </w:rPr>
  </w:style>
  <w:style w:type="character" w:styleId="a8">
    <w:name w:val="Strong"/>
    <w:basedOn w:val="a0"/>
    <w:uiPriority w:val="22"/>
    <w:qFormat/>
    <w:rsid w:val="00EB5553"/>
    <w:rPr>
      <w:b/>
      <w:bCs/>
    </w:rPr>
  </w:style>
  <w:style w:type="paragraph" w:styleId="a9">
    <w:name w:val="header"/>
    <w:basedOn w:val="a"/>
    <w:link w:val="aa"/>
    <w:uiPriority w:val="99"/>
    <w:unhideWhenUsed/>
    <w:rsid w:val="002C6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C66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C6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C664D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86747D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86747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747D"/>
    <w:rPr>
      <w:vertAlign w:val="superscript"/>
    </w:rPr>
  </w:style>
  <w:style w:type="paragraph" w:styleId="af0">
    <w:name w:val="List Paragraph"/>
    <w:basedOn w:val="a"/>
    <w:uiPriority w:val="34"/>
    <w:qFormat/>
    <w:rsid w:val="00390CB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B3E1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annotation reference"/>
    <w:basedOn w:val="a0"/>
    <w:uiPriority w:val="99"/>
    <w:semiHidden/>
    <w:unhideWhenUsed/>
    <w:rsid w:val="00C4447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4471"/>
  </w:style>
  <w:style w:type="character" w:customStyle="1" w:styleId="af3">
    <w:name w:val="註解文字 字元"/>
    <w:basedOn w:val="a0"/>
    <w:link w:val="af2"/>
    <w:uiPriority w:val="99"/>
    <w:semiHidden/>
    <w:rsid w:val="00C4447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447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C44471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44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C44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D256-3922-4953-AFC1-03BCB7C1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wenzao</cp:lastModifiedBy>
  <cp:revision>2</cp:revision>
  <dcterms:created xsi:type="dcterms:W3CDTF">2022-01-03T09:22:00Z</dcterms:created>
  <dcterms:modified xsi:type="dcterms:W3CDTF">2022-01-03T09:22:00Z</dcterms:modified>
</cp:coreProperties>
</file>