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A67" w:rsidRDefault="008E70B3">
      <w:r>
        <w:rPr>
          <w:noProof/>
        </w:rPr>
        <w:drawing>
          <wp:inline distT="0" distB="0" distL="0" distR="0" wp14:anchorId="35A2BE93" wp14:editId="47F39923">
            <wp:extent cx="6629400" cy="7665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29400" cy="7665720"/>
                    </a:xfrm>
                    <a:prstGeom prst="rect">
                      <a:avLst/>
                    </a:prstGeom>
                  </pic:spPr>
                </pic:pic>
              </a:graphicData>
            </a:graphic>
          </wp:inline>
        </w:drawing>
      </w:r>
    </w:p>
    <w:p w:rsidR="008E70B3" w:rsidRDefault="008E70B3">
      <w:r>
        <w:br w:type="page"/>
      </w:r>
    </w:p>
    <w:p w:rsidR="008E70B3" w:rsidRDefault="008E70B3" w:rsidP="008E70B3">
      <w:pPr>
        <w:shd w:val="clear" w:color="auto" w:fill="FFFFFF"/>
        <w:spacing w:after="100" w:afterAutospacing="1" w:line="240" w:lineRule="auto"/>
        <w:outlineLvl w:val="2"/>
        <w:rPr>
          <w:rFonts w:ascii="Arial" w:hAnsi="Arial" w:cs="Arial"/>
          <w:color w:val="1158C1"/>
          <w:sz w:val="36"/>
          <w:szCs w:val="36"/>
          <w:shd w:val="clear" w:color="auto" w:fill="DFF6FF"/>
        </w:rPr>
      </w:pPr>
      <w:r>
        <w:rPr>
          <w:rFonts w:ascii="Arial" w:hAnsi="Arial" w:cs="Arial"/>
          <w:color w:val="1158C1"/>
          <w:sz w:val="36"/>
          <w:szCs w:val="36"/>
          <w:shd w:val="clear" w:color="auto" w:fill="DFF6FF"/>
        </w:rPr>
        <w:lastRenderedPageBreak/>
        <w:t xml:space="preserve">Thu </w:t>
      </w:r>
      <w:proofErr w:type="spellStart"/>
      <w:r>
        <w:rPr>
          <w:rFonts w:ascii="Arial" w:hAnsi="Arial" w:cs="Arial"/>
          <w:color w:val="1158C1"/>
          <w:sz w:val="36"/>
          <w:szCs w:val="36"/>
          <w:shd w:val="clear" w:color="auto" w:fill="DFF6FF"/>
        </w:rPr>
        <w:t>Dau</w:t>
      </w:r>
      <w:proofErr w:type="spellEnd"/>
      <w:r>
        <w:rPr>
          <w:rFonts w:ascii="Arial" w:hAnsi="Arial" w:cs="Arial"/>
          <w:color w:val="1158C1"/>
          <w:sz w:val="36"/>
          <w:szCs w:val="36"/>
          <w:shd w:val="clear" w:color="auto" w:fill="DFF6FF"/>
        </w:rPr>
        <w:t xml:space="preserve"> Mot University Journal of Science</w:t>
      </w:r>
      <w:r>
        <w:rPr>
          <w:rFonts w:ascii="Arial" w:hAnsi="Arial" w:cs="Arial"/>
          <w:color w:val="1158C1"/>
          <w:sz w:val="36"/>
          <w:szCs w:val="36"/>
          <w:shd w:val="clear" w:color="auto" w:fill="DFF6FF"/>
        </w:rPr>
        <w:t xml:space="preserve">  </w:t>
      </w:r>
    </w:p>
    <w:p w:rsidR="008E70B3" w:rsidRDefault="008E70B3" w:rsidP="008E70B3">
      <w:pPr>
        <w:shd w:val="clear" w:color="auto" w:fill="FFFFFF"/>
        <w:spacing w:after="100" w:afterAutospacing="1" w:line="240" w:lineRule="auto"/>
        <w:outlineLvl w:val="2"/>
        <w:rPr>
          <w:rFonts w:ascii="Arial" w:hAnsi="Arial" w:cs="Arial"/>
          <w:color w:val="1158C1"/>
          <w:sz w:val="36"/>
          <w:szCs w:val="36"/>
          <w:shd w:val="clear" w:color="auto" w:fill="DFF6FF"/>
        </w:rPr>
      </w:pPr>
      <w:r w:rsidRPr="008E70B3">
        <w:t>T</w:t>
      </w:r>
      <w:proofErr w:type="spellStart"/>
      <w:r w:rsidRPr="008E70B3">
        <w:t>ạp chí Đại học</w:t>
      </w:r>
      <w:proofErr w:type="spellEnd"/>
      <w:r w:rsidRPr="008E70B3">
        <w:t xml:space="preserve"> </w:t>
      </w:r>
      <w:proofErr w:type="spellStart"/>
      <w:r w:rsidRPr="008E70B3">
        <w:t>Thủ</w:t>
      </w:r>
      <w:proofErr w:type="spellEnd"/>
      <w:r w:rsidRPr="008E70B3">
        <w:t xml:space="preserve"> </w:t>
      </w:r>
      <w:proofErr w:type="spellStart"/>
      <w:r w:rsidRPr="008E70B3">
        <w:t>Dầu</w:t>
      </w:r>
      <w:proofErr w:type="spellEnd"/>
      <w:r w:rsidRPr="008E70B3">
        <w:t xml:space="preserve"> </w:t>
      </w:r>
      <w:proofErr w:type="spellStart"/>
      <w:r w:rsidRPr="008E70B3">
        <w:t>Mộ</w:t>
      </w:r>
      <w:r>
        <w:t>t</w:t>
      </w:r>
      <w:proofErr w:type="spellEnd"/>
      <w:r>
        <w:t xml:space="preserve">      https://ejs.tdmu.edu.vn</w:t>
      </w:r>
      <w:r>
        <w:rPr>
          <w:rFonts w:ascii="Arial" w:hAnsi="Arial" w:cs="Arial"/>
          <w:color w:val="1158C1"/>
          <w:sz w:val="36"/>
          <w:szCs w:val="36"/>
          <w:shd w:val="clear" w:color="auto" w:fill="DFF6FF"/>
        </w:rPr>
        <w:t xml:space="preserve"> </w:t>
      </w:r>
    </w:p>
    <w:p w:rsidR="008E70B3" w:rsidRDefault="008E70B3" w:rsidP="008E70B3">
      <w:pPr>
        <w:shd w:val="clear" w:color="auto" w:fill="FFFFFF"/>
        <w:spacing w:after="100" w:afterAutospacing="1" w:line="240" w:lineRule="auto"/>
        <w:outlineLvl w:val="2"/>
        <w:rPr>
          <w:rFonts w:ascii="Arial" w:eastAsia="Times New Roman" w:hAnsi="Arial" w:cs="Arial"/>
          <w:b/>
          <w:bCs/>
          <w:color w:val="1158C1"/>
          <w:sz w:val="27"/>
          <w:szCs w:val="27"/>
        </w:rPr>
      </w:pPr>
      <w:r>
        <w:rPr>
          <w:noProof/>
        </w:rPr>
        <w:drawing>
          <wp:inline distT="0" distB="0" distL="0" distR="0">
            <wp:extent cx="1485236" cy="640080"/>
            <wp:effectExtent l="0" t="0" r="0" b="0"/>
            <wp:docPr id="2" name="Picture 2" descr="https://ejs.tdmu.edu.vn/uploads/images/logo/Homepage-red-2-Cross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js.tdmu.edu.vn/uploads/images/logo/Homepage-red-2-CrossRe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3501" cy="656571"/>
                    </a:xfrm>
                    <a:prstGeom prst="rect">
                      <a:avLst/>
                    </a:prstGeom>
                    <a:noFill/>
                    <a:ln>
                      <a:noFill/>
                    </a:ln>
                  </pic:spPr>
                </pic:pic>
              </a:graphicData>
            </a:graphic>
          </wp:inline>
        </w:drawing>
      </w:r>
    </w:p>
    <w:p w:rsidR="008E70B3" w:rsidRPr="008E70B3" w:rsidRDefault="008E70B3" w:rsidP="008E70B3">
      <w:pPr>
        <w:shd w:val="clear" w:color="auto" w:fill="FFFFFF"/>
        <w:spacing w:after="100" w:afterAutospacing="1" w:line="240" w:lineRule="auto"/>
        <w:outlineLvl w:val="2"/>
        <w:rPr>
          <w:rFonts w:ascii="Arial" w:eastAsia="Times New Roman" w:hAnsi="Arial" w:cs="Arial"/>
          <w:b/>
          <w:bCs/>
          <w:color w:val="1158C1"/>
          <w:sz w:val="27"/>
          <w:szCs w:val="27"/>
        </w:rPr>
      </w:pPr>
      <w:r w:rsidRPr="008E70B3">
        <w:rPr>
          <w:rFonts w:ascii="Arial" w:eastAsia="Times New Roman" w:hAnsi="Arial" w:cs="Arial"/>
          <w:b/>
          <w:bCs/>
          <w:color w:val="1158C1"/>
          <w:sz w:val="27"/>
          <w:szCs w:val="27"/>
        </w:rPr>
        <w:t>Aims and Scope</w:t>
      </w:r>
    </w:p>
    <w:p w:rsidR="008E70B3" w:rsidRPr="008E70B3" w:rsidRDefault="008E70B3" w:rsidP="008E70B3">
      <w:pPr>
        <w:shd w:val="clear" w:color="auto" w:fill="FFFFFF"/>
        <w:spacing w:after="0" w:line="360" w:lineRule="auto"/>
        <w:jc w:val="both"/>
        <w:rPr>
          <w:rFonts w:ascii="Arial" w:eastAsia="Times New Roman" w:hAnsi="Arial" w:cs="Arial"/>
          <w:color w:val="212529"/>
          <w:sz w:val="23"/>
          <w:szCs w:val="23"/>
        </w:rPr>
      </w:pPr>
      <w:r w:rsidRPr="008E70B3">
        <w:rPr>
          <w:rFonts w:ascii="Arial" w:eastAsia="Times New Roman" w:hAnsi="Arial" w:cs="Arial"/>
          <w:color w:val="212529"/>
          <w:sz w:val="23"/>
          <w:szCs w:val="23"/>
        </w:rPr>
        <w:t xml:space="preserve">Thu </w:t>
      </w:r>
      <w:proofErr w:type="spellStart"/>
      <w:r w:rsidRPr="008E70B3">
        <w:rPr>
          <w:rFonts w:ascii="Arial" w:eastAsia="Times New Roman" w:hAnsi="Arial" w:cs="Arial"/>
          <w:color w:val="212529"/>
          <w:sz w:val="23"/>
          <w:szCs w:val="23"/>
        </w:rPr>
        <w:t>Dau</w:t>
      </w:r>
      <w:proofErr w:type="spellEnd"/>
      <w:r w:rsidRPr="008E70B3">
        <w:rPr>
          <w:rFonts w:ascii="Arial" w:eastAsia="Times New Roman" w:hAnsi="Arial" w:cs="Arial"/>
          <w:color w:val="212529"/>
          <w:sz w:val="23"/>
          <w:szCs w:val="23"/>
        </w:rPr>
        <w:t xml:space="preserve"> Mot University Journal of Science (TDMUJS) is published by Thu </w:t>
      </w:r>
      <w:proofErr w:type="spellStart"/>
      <w:r w:rsidRPr="008E70B3">
        <w:rPr>
          <w:rFonts w:ascii="Arial" w:eastAsia="Times New Roman" w:hAnsi="Arial" w:cs="Arial"/>
          <w:color w:val="212529"/>
          <w:sz w:val="23"/>
          <w:szCs w:val="23"/>
        </w:rPr>
        <w:t>Dau</w:t>
      </w:r>
      <w:proofErr w:type="spellEnd"/>
      <w:r w:rsidRPr="008E70B3">
        <w:rPr>
          <w:rFonts w:ascii="Arial" w:eastAsia="Times New Roman" w:hAnsi="Arial" w:cs="Arial"/>
          <w:color w:val="212529"/>
          <w:sz w:val="23"/>
          <w:szCs w:val="23"/>
        </w:rPr>
        <w:t xml:space="preserve"> Mot University under the authorization of Ministry of Information and Communications to serve the interests of both Vietnam and international lectures and scientists associated with higher education, postgraduate training and scientific research for community.</w:t>
      </w:r>
      <w:r>
        <w:rPr>
          <w:rFonts w:ascii="Arial" w:eastAsia="Times New Roman" w:hAnsi="Arial" w:cs="Arial"/>
          <w:color w:val="212529"/>
          <w:sz w:val="23"/>
          <w:szCs w:val="23"/>
        </w:rPr>
        <w:t xml:space="preserve"> </w:t>
      </w:r>
      <w:r w:rsidRPr="008E70B3">
        <w:rPr>
          <w:rFonts w:ascii="Arial" w:eastAsia="Times New Roman" w:hAnsi="Arial" w:cs="Arial"/>
          <w:color w:val="212529"/>
          <w:sz w:val="23"/>
          <w:szCs w:val="23"/>
        </w:rPr>
        <w:t xml:space="preserve">The aim is to publish high quality research papers in a variety of fields of social sciences, such as humanities, education and economics. The Journal, which is a forum for the presentation of innovative ideas, approaches, and research projects, facilitates knowledge exchange among lecturers, researchers, and education professionals. We accept submissions of articles which report new outcome of empirical research, review of the field, and discourse of scholarly debate. This is an online quarterly </w:t>
      </w:r>
      <w:r>
        <w:rPr>
          <w:rFonts w:ascii="Arial" w:eastAsia="Times New Roman" w:hAnsi="Arial" w:cs="Arial"/>
          <w:color w:val="212529"/>
          <w:sz w:val="23"/>
          <w:szCs w:val="23"/>
        </w:rPr>
        <w:t>multi-discipline journal, which</w:t>
      </w:r>
      <w:r w:rsidRPr="008E70B3">
        <w:rPr>
          <w:rFonts w:ascii="Arial" w:eastAsia="Times New Roman" w:hAnsi="Arial" w:cs="Arial"/>
          <w:color w:val="212529"/>
          <w:sz w:val="23"/>
          <w:szCs w:val="23"/>
        </w:rPr>
        <w:t xml:space="preserve"> schedules to be published on March 15th, Jun 15th, September 15th and December 15th of every year.</w:t>
      </w:r>
    </w:p>
    <w:p w:rsidR="008E70B3" w:rsidRPr="008E70B3" w:rsidRDefault="008E70B3" w:rsidP="008E70B3">
      <w:pPr>
        <w:shd w:val="clear" w:color="auto" w:fill="FFFFFF"/>
        <w:spacing w:after="100" w:afterAutospacing="1" w:line="240" w:lineRule="auto"/>
        <w:rPr>
          <w:rFonts w:ascii="Arial" w:eastAsia="Times New Roman" w:hAnsi="Arial" w:cs="Arial"/>
          <w:color w:val="212529"/>
          <w:sz w:val="23"/>
          <w:szCs w:val="23"/>
        </w:rPr>
      </w:pPr>
      <w:r w:rsidRPr="008E70B3">
        <w:rPr>
          <w:rFonts w:ascii="Arial" w:eastAsia="Times New Roman" w:hAnsi="Arial" w:cs="Arial"/>
          <w:color w:val="212529"/>
          <w:sz w:val="23"/>
          <w:szCs w:val="23"/>
        </w:rPr>
        <w:t>The following areas of disciplines are to be covered in the Journal:</w:t>
      </w:r>
    </w:p>
    <w:p w:rsidR="008E70B3" w:rsidRPr="008E70B3" w:rsidRDefault="008E70B3" w:rsidP="008E70B3">
      <w:pPr>
        <w:shd w:val="clear" w:color="auto" w:fill="FFFFFF"/>
        <w:spacing w:after="100" w:afterAutospacing="1" w:line="240" w:lineRule="auto"/>
        <w:rPr>
          <w:rFonts w:ascii="Arial" w:eastAsia="Times New Roman" w:hAnsi="Arial" w:cs="Arial"/>
          <w:color w:val="212529"/>
          <w:sz w:val="23"/>
          <w:szCs w:val="23"/>
        </w:rPr>
      </w:pPr>
      <w:r w:rsidRPr="008E70B3">
        <w:rPr>
          <w:rFonts w:ascii="Arial" w:eastAsia="Times New Roman" w:hAnsi="Arial" w:cs="Arial"/>
          <w:color w:val="212529"/>
          <w:sz w:val="23"/>
          <w:szCs w:val="23"/>
        </w:rPr>
        <w:t>∙ Chemistry and Food Technology, Biotechnology, Environment, Natural Science (miscellaneous)</w:t>
      </w:r>
    </w:p>
    <w:p w:rsidR="008E70B3" w:rsidRPr="008E70B3" w:rsidRDefault="008E70B3" w:rsidP="008E70B3">
      <w:pPr>
        <w:shd w:val="clear" w:color="auto" w:fill="FFFFFF"/>
        <w:spacing w:after="100" w:afterAutospacing="1" w:line="240" w:lineRule="auto"/>
        <w:rPr>
          <w:rFonts w:ascii="Arial" w:eastAsia="Times New Roman" w:hAnsi="Arial" w:cs="Arial"/>
          <w:color w:val="212529"/>
          <w:sz w:val="23"/>
          <w:szCs w:val="23"/>
        </w:rPr>
      </w:pPr>
      <w:r w:rsidRPr="008E70B3">
        <w:rPr>
          <w:rFonts w:ascii="Arial" w:eastAsia="Times New Roman" w:hAnsi="Arial" w:cs="Arial"/>
          <w:color w:val="212529"/>
          <w:sz w:val="23"/>
          <w:szCs w:val="23"/>
        </w:rPr>
        <w:t>∙ Information Technology, Technology Engineering.</w:t>
      </w:r>
    </w:p>
    <w:p w:rsidR="008E70B3" w:rsidRPr="008E70B3" w:rsidRDefault="008E70B3" w:rsidP="008E70B3">
      <w:pPr>
        <w:shd w:val="clear" w:color="auto" w:fill="FFFFFF"/>
        <w:spacing w:after="100" w:afterAutospacing="1" w:line="240" w:lineRule="auto"/>
        <w:rPr>
          <w:rFonts w:ascii="Arial" w:eastAsia="Times New Roman" w:hAnsi="Arial" w:cs="Arial"/>
          <w:color w:val="212529"/>
          <w:sz w:val="23"/>
          <w:szCs w:val="23"/>
        </w:rPr>
      </w:pPr>
      <w:r w:rsidRPr="008E70B3">
        <w:rPr>
          <w:rFonts w:ascii="Arial" w:eastAsia="Times New Roman" w:hAnsi="Arial" w:cs="Arial"/>
          <w:color w:val="212529"/>
          <w:sz w:val="23"/>
          <w:szCs w:val="23"/>
        </w:rPr>
        <w:t>∙ History, Sociology, Psychology, Social Science (miscellaneous)</w:t>
      </w:r>
    </w:p>
    <w:p w:rsidR="008E70B3" w:rsidRPr="008E70B3" w:rsidRDefault="008E70B3" w:rsidP="008E70B3">
      <w:pPr>
        <w:shd w:val="clear" w:color="auto" w:fill="FFFFFF"/>
        <w:spacing w:after="100" w:afterAutospacing="1" w:line="240" w:lineRule="auto"/>
        <w:rPr>
          <w:rFonts w:ascii="Arial" w:eastAsia="Times New Roman" w:hAnsi="Arial" w:cs="Arial"/>
          <w:color w:val="212529"/>
          <w:sz w:val="23"/>
          <w:szCs w:val="23"/>
        </w:rPr>
      </w:pPr>
      <w:r w:rsidRPr="008E70B3">
        <w:rPr>
          <w:rFonts w:ascii="Arial" w:eastAsia="Times New Roman" w:hAnsi="Arial" w:cs="Arial"/>
          <w:color w:val="212529"/>
          <w:sz w:val="23"/>
          <w:szCs w:val="23"/>
        </w:rPr>
        <w:t>∙ Economics, Business Administration, Finance and Banking</w:t>
      </w:r>
    </w:p>
    <w:p w:rsidR="008E70B3" w:rsidRPr="008E70B3" w:rsidRDefault="008E70B3" w:rsidP="008E70B3">
      <w:pPr>
        <w:shd w:val="clear" w:color="auto" w:fill="FFFFFF"/>
        <w:spacing w:after="100" w:afterAutospacing="1" w:line="240" w:lineRule="auto"/>
        <w:rPr>
          <w:rFonts w:ascii="Arial" w:eastAsia="Times New Roman" w:hAnsi="Arial" w:cs="Arial"/>
          <w:color w:val="212529"/>
          <w:sz w:val="23"/>
          <w:szCs w:val="23"/>
        </w:rPr>
      </w:pPr>
      <w:r w:rsidRPr="008E70B3">
        <w:rPr>
          <w:rFonts w:ascii="Arial" w:eastAsia="Times New Roman" w:hAnsi="Arial" w:cs="Arial"/>
          <w:color w:val="212529"/>
          <w:sz w:val="23"/>
          <w:szCs w:val="23"/>
        </w:rPr>
        <w:t>∙ Politics, Education Management, Urban Studies</w:t>
      </w:r>
    </w:p>
    <w:p w:rsidR="008E70B3" w:rsidRPr="008E70B3" w:rsidRDefault="008E70B3" w:rsidP="008E70B3">
      <w:pPr>
        <w:shd w:val="clear" w:color="auto" w:fill="FFFFFF"/>
        <w:spacing w:after="100" w:afterAutospacing="1" w:line="240" w:lineRule="auto"/>
        <w:rPr>
          <w:rFonts w:ascii="Arial" w:eastAsia="Times New Roman" w:hAnsi="Arial" w:cs="Arial"/>
          <w:color w:val="212529"/>
          <w:sz w:val="23"/>
          <w:szCs w:val="23"/>
        </w:rPr>
      </w:pPr>
      <w:r w:rsidRPr="008E70B3">
        <w:rPr>
          <w:rFonts w:ascii="Arial" w:eastAsia="Times New Roman" w:hAnsi="Arial" w:cs="Arial"/>
          <w:color w:val="212529"/>
          <w:sz w:val="23"/>
          <w:szCs w:val="23"/>
        </w:rPr>
        <w:t>∙ Education, Educational Management, Pedagogy</w:t>
      </w:r>
    </w:p>
    <w:p w:rsidR="008E70B3" w:rsidRDefault="008E70B3"/>
    <w:p w:rsidR="008E70B3" w:rsidRPr="008E70B3" w:rsidRDefault="008E70B3" w:rsidP="008E70B3">
      <w:pPr>
        <w:shd w:val="clear" w:color="auto" w:fill="FFFFFF"/>
        <w:spacing w:after="100" w:afterAutospacing="1" w:line="240" w:lineRule="auto"/>
        <w:rPr>
          <w:rFonts w:ascii="Arial" w:eastAsia="Times New Roman" w:hAnsi="Arial" w:cs="Arial"/>
          <w:color w:val="212529"/>
          <w:sz w:val="21"/>
          <w:szCs w:val="21"/>
        </w:rPr>
      </w:pPr>
      <w:r w:rsidRPr="008E70B3">
        <w:rPr>
          <w:rFonts w:ascii="Arial" w:eastAsia="Times New Roman" w:hAnsi="Arial" w:cs="Arial"/>
          <w:b/>
          <w:bCs/>
          <w:color w:val="212529"/>
          <w:sz w:val="21"/>
          <w:szCs w:val="21"/>
        </w:rPr>
        <w:t>Publisher</w:t>
      </w:r>
    </w:p>
    <w:p w:rsidR="008E70B3" w:rsidRPr="008E70B3" w:rsidRDefault="008E70B3" w:rsidP="008E70B3">
      <w:pPr>
        <w:shd w:val="clear" w:color="auto" w:fill="FFFFFF"/>
        <w:spacing w:line="240" w:lineRule="auto"/>
        <w:rPr>
          <w:rFonts w:ascii="Arial" w:eastAsia="Times New Roman" w:hAnsi="Arial" w:cs="Arial"/>
          <w:b/>
          <w:bCs/>
          <w:color w:val="0056B3"/>
          <w:sz w:val="30"/>
          <w:szCs w:val="30"/>
        </w:rPr>
      </w:pPr>
      <w:r w:rsidRPr="008E70B3">
        <w:rPr>
          <w:rFonts w:ascii="Arial" w:eastAsia="Times New Roman" w:hAnsi="Arial" w:cs="Arial"/>
          <w:b/>
          <w:bCs/>
          <w:color w:val="0056B3"/>
          <w:sz w:val="30"/>
          <w:szCs w:val="30"/>
        </w:rPr>
        <w:t xml:space="preserve">Thu </w:t>
      </w:r>
      <w:proofErr w:type="spellStart"/>
      <w:r w:rsidRPr="008E70B3">
        <w:rPr>
          <w:rFonts w:ascii="Arial" w:eastAsia="Times New Roman" w:hAnsi="Arial" w:cs="Arial"/>
          <w:b/>
          <w:bCs/>
          <w:color w:val="0056B3"/>
          <w:sz w:val="30"/>
          <w:szCs w:val="30"/>
        </w:rPr>
        <w:t>Dau</w:t>
      </w:r>
      <w:proofErr w:type="spellEnd"/>
      <w:r w:rsidRPr="008E70B3">
        <w:rPr>
          <w:rFonts w:ascii="Arial" w:eastAsia="Times New Roman" w:hAnsi="Arial" w:cs="Arial"/>
          <w:b/>
          <w:bCs/>
          <w:color w:val="0056B3"/>
          <w:sz w:val="30"/>
          <w:szCs w:val="30"/>
        </w:rPr>
        <w:t xml:space="preserve"> Mot University, Viet Nam</w:t>
      </w:r>
    </w:p>
    <w:p w:rsidR="008E70B3" w:rsidRDefault="008E70B3" w:rsidP="008E70B3">
      <w:pPr>
        <w:pStyle w:val="Heading1"/>
        <w:shd w:val="clear" w:color="auto" w:fill="FFFFFF"/>
        <w:spacing w:before="0" w:after="375"/>
        <w:rPr>
          <w:rFonts w:ascii="Arial" w:hAnsi="Arial" w:cs="Arial"/>
          <w:color w:val="2456A5"/>
          <w:sz w:val="42"/>
          <w:szCs w:val="42"/>
        </w:rPr>
      </w:pPr>
      <w:r>
        <w:rPr>
          <w:rFonts w:ascii="Arial" w:hAnsi="Arial" w:cs="Arial"/>
          <w:color w:val="2456A5"/>
          <w:sz w:val="42"/>
          <w:szCs w:val="42"/>
        </w:rPr>
        <w:lastRenderedPageBreak/>
        <w:t>Editorial Review Board</w:t>
      </w:r>
    </w:p>
    <w:p w:rsidR="008E70B3" w:rsidRDefault="008E70B3" w:rsidP="008E70B3">
      <w:pPr>
        <w:pStyle w:val="NormalWeb"/>
        <w:shd w:val="clear" w:color="auto" w:fill="FFFFFF"/>
        <w:spacing w:before="0" w:beforeAutospacing="0" w:after="0" w:afterAutospacing="0" w:line="360" w:lineRule="auto"/>
        <w:jc w:val="both"/>
        <w:rPr>
          <w:rFonts w:ascii="Arial" w:hAnsi="Arial" w:cs="Arial"/>
          <w:color w:val="212529"/>
          <w:sz w:val="23"/>
          <w:szCs w:val="23"/>
        </w:rPr>
      </w:pPr>
      <w:r>
        <w:rPr>
          <w:rFonts w:ascii="Arial" w:hAnsi="Arial" w:cs="Arial"/>
          <w:color w:val="212529"/>
          <w:sz w:val="23"/>
          <w:szCs w:val="23"/>
        </w:rPr>
        <w:t>Editorial Board of </w:t>
      </w:r>
      <w:r>
        <w:rPr>
          <w:rStyle w:val="Emphasis"/>
          <w:rFonts w:ascii="Arial" w:hAnsi="Arial" w:cs="Arial"/>
          <w:color w:val="212529"/>
          <w:sz w:val="23"/>
          <w:szCs w:val="23"/>
        </w:rPr>
        <w:t xml:space="preserve">Thu </w:t>
      </w:r>
      <w:proofErr w:type="spellStart"/>
      <w:r>
        <w:rPr>
          <w:rStyle w:val="Emphasis"/>
          <w:rFonts w:ascii="Arial" w:hAnsi="Arial" w:cs="Arial"/>
          <w:color w:val="212529"/>
          <w:sz w:val="23"/>
          <w:szCs w:val="23"/>
        </w:rPr>
        <w:t>Dau</w:t>
      </w:r>
      <w:proofErr w:type="spellEnd"/>
      <w:r>
        <w:rPr>
          <w:rStyle w:val="Emphasis"/>
          <w:rFonts w:ascii="Arial" w:hAnsi="Arial" w:cs="Arial"/>
          <w:color w:val="212529"/>
          <w:sz w:val="23"/>
          <w:szCs w:val="23"/>
        </w:rPr>
        <w:t xml:space="preserve"> Mot University Journal of Science</w:t>
      </w:r>
      <w:r>
        <w:rPr>
          <w:rFonts w:ascii="Arial" w:hAnsi="Arial" w:cs="Arial"/>
          <w:color w:val="212529"/>
          <w:sz w:val="23"/>
          <w:szCs w:val="23"/>
        </w:rPr>
        <w:t xml:space="preserve"> is </w:t>
      </w:r>
      <w:proofErr w:type="spellStart"/>
      <w:proofErr w:type="gramStart"/>
      <w:r>
        <w:rPr>
          <w:rFonts w:ascii="Arial" w:hAnsi="Arial" w:cs="Arial"/>
          <w:color w:val="212529"/>
          <w:sz w:val="23"/>
          <w:szCs w:val="23"/>
        </w:rPr>
        <w:t>a</w:t>
      </w:r>
      <w:proofErr w:type="spellEnd"/>
      <w:proofErr w:type="gramEnd"/>
      <w:r>
        <w:rPr>
          <w:rFonts w:ascii="Arial" w:hAnsi="Arial" w:cs="Arial"/>
          <w:color w:val="212529"/>
          <w:sz w:val="23"/>
          <w:szCs w:val="23"/>
        </w:rPr>
        <w:t xml:space="preserve"> open science research organization dedicated to promoting the advancement of science, engineering and technology. Membership is free of charge, and members are actively encouraged to engage in open science scholarly research collaboration and communication.</w:t>
      </w:r>
    </w:p>
    <w:p w:rsidR="008E70B3" w:rsidRDefault="008E70B3" w:rsidP="008E70B3">
      <w:pPr>
        <w:pStyle w:val="NormalWeb"/>
        <w:shd w:val="clear" w:color="auto" w:fill="FFFFFF"/>
        <w:spacing w:before="0" w:beforeAutospacing="0" w:after="0" w:afterAutospacing="0" w:line="360" w:lineRule="auto"/>
        <w:jc w:val="both"/>
        <w:rPr>
          <w:rFonts w:ascii="Arial" w:hAnsi="Arial" w:cs="Arial"/>
          <w:color w:val="212529"/>
          <w:sz w:val="23"/>
          <w:szCs w:val="23"/>
        </w:rPr>
      </w:pPr>
      <w:r>
        <w:rPr>
          <w:rFonts w:ascii="Arial" w:hAnsi="Arial" w:cs="Arial"/>
          <w:color w:val="212529"/>
          <w:sz w:val="23"/>
          <w:szCs w:val="23"/>
        </w:rPr>
        <w:t>Members must hold the academic rank of Ph.D. or equivalent in order to participate in editorial review boards. Becoming a member serving on editorial review boards grows your institution’s research exposure, and allows researchers to collaborate and publish scholarly content in open science. Membership allows for wider dissemination of scholarly knowledge and increases the potential for downloads and citations.</w:t>
      </w:r>
    </w:p>
    <w:p w:rsidR="008E70B3" w:rsidRDefault="008E70B3" w:rsidP="008E70B3">
      <w:pPr>
        <w:pStyle w:val="NormalWeb"/>
        <w:shd w:val="clear" w:color="auto" w:fill="FFFFFF"/>
        <w:spacing w:before="0" w:beforeAutospacing="0" w:after="0" w:afterAutospacing="0" w:line="360" w:lineRule="auto"/>
        <w:jc w:val="both"/>
        <w:rPr>
          <w:rFonts w:ascii="Arial" w:hAnsi="Arial" w:cs="Arial"/>
          <w:color w:val="212529"/>
          <w:sz w:val="23"/>
          <w:szCs w:val="23"/>
        </w:rPr>
      </w:pPr>
      <w:r>
        <w:rPr>
          <w:rFonts w:ascii="Arial" w:hAnsi="Arial" w:cs="Arial"/>
          <w:color w:val="212529"/>
          <w:sz w:val="23"/>
          <w:szCs w:val="23"/>
        </w:rPr>
        <w:t>Open Science originates with the premise that universal scientific knowledge is a product of a collective scholarly and social collaboration involving all stakeholders and knowledge belongs to the global society. Scientific outputs generated by public research are a public good that should be available to all at no cost and without barriers or restrictions. The editorial review boards embrace the philosophical principle of open science’s universality, freedom, and responsibility.</w:t>
      </w:r>
    </w:p>
    <w:p w:rsidR="008E70B3" w:rsidRDefault="008E70B3" w:rsidP="008E70B3">
      <w:pPr>
        <w:spacing w:after="0" w:line="360" w:lineRule="auto"/>
        <w:jc w:val="both"/>
      </w:pPr>
    </w:p>
    <w:p w:rsidR="008E70B3" w:rsidRDefault="008E70B3" w:rsidP="008E70B3">
      <w:pPr>
        <w:spacing w:after="0" w:line="360" w:lineRule="auto"/>
        <w:jc w:val="both"/>
        <w:rPr>
          <w:rFonts w:ascii="Arial" w:hAnsi="Arial" w:cs="Arial"/>
          <w:color w:val="212529"/>
          <w:sz w:val="20"/>
          <w:szCs w:val="20"/>
          <w:shd w:val="clear" w:color="auto" w:fill="FFFFFF"/>
        </w:rPr>
      </w:pPr>
      <w:r>
        <w:rPr>
          <w:rStyle w:val="Strong"/>
          <w:rFonts w:ascii="Arial" w:hAnsi="Arial" w:cs="Arial"/>
          <w:color w:val="212529"/>
          <w:sz w:val="21"/>
          <w:szCs w:val="21"/>
          <w:shd w:val="clear" w:color="auto" w:fill="FFFFFF"/>
        </w:rPr>
        <w:t>Honorary Editor-in-Chief and Chairman of the Editorial Board</w:t>
      </w:r>
      <w:r>
        <w:rPr>
          <w:rStyle w:val="Strong"/>
          <w:rFonts w:ascii="Arial" w:hAnsi="Arial" w:cs="Arial"/>
          <w:color w:val="212529"/>
          <w:sz w:val="21"/>
          <w:szCs w:val="21"/>
          <w:shd w:val="clear" w:color="auto" w:fill="FFFFFF"/>
        </w:rPr>
        <w:tab/>
      </w:r>
      <w:r>
        <w:rPr>
          <w:rFonts w:ascii="Arial" w:hAnsi="Arial" w:cs="Arial"/>
          <w:color w:val="212529"/>
          <w:sz w:val="20"/>
          <w:szCs w:val="20"/>
          <w:shd w:val="clear" w:color="auto" w:fill="FFFFFF"/>
        </w:rPr>
        <w:t xml:space="preserve">Assoc. Prof. Nguyen Van </w:t>
      </w:r>
      <w:proofErr w:type="spellStart"/>
      <w:r>
        <w:rPr>
          <w:rFonts w:ascii="Arial" w:hAnsi="Arial" w:cs="Arial"/>
          <w:color w:val="212529"/>
          <w:sz w:val="20"/>
          <w:szCs w:val="20"/>
          <w:shd w:val="clear" w:color="auto" w:fill="FFFFFF"/>
        </w:rPr>
        <w:t>Hiep</w:t>
      </w:r>
      <w:proofErr w:type="spellEnd"/>
    </w:p>
    <w:p w:rsidR="008E70B3" w:rsidRDefault="008E70B3" w:rsidP="008E70B3">
      <w:pPr>
        <w:pStyle w:val="NormalWeb"/>
        <w:shd w:val="clear" w:color="auto" w:fill="FFFFFF"/>
        <w:spacing w:before="0" w:beforeAutospacing="0"/>
        <w:rPr>
          <w:rFonts w:ascii="Arial" w:hAnsi="Arial" w:cs="Arial"/>
          <w:color w:val="212529"/>
          <w:sz w:val="20"/>
          <w:szCs w:val="20"/>
          <w:shd w:val="clear" w:color="auto" w:fill="FFFFFF"/>
        </w:rPr>
      </w:pPr>
      <w:r>
        <w:rPr>
          <w:rStyle w:val="Strong"/>
          <w:rFonts w:ascii="Arial" w:eastAsiaTheme="majorEastAsia" w:hAnsi="Arial" w:cs="Arial"/>
          <w:color w:val="212529"/>
          <w:sz w:val="21"/>
          <w:szCs w:val="21"/>
        </w:rPr>
        <w:t>Deputy Editor-in-Chief</w:t>
      </w:r>
      <w:r w:rsidR="00C93011">
        <w:rPr>
          <w:rStyle w:val="Strong"/>
          <w:rFonts w:ascii="Arial" w:eastAsiaTheme="majorEastAsia" w:hAnsi="Arial" w:cs="Arial"/>
          <w:color w:val="212529"/>
          <w:sz w:val="21"/>
          <w:szCs w:val="21"/>
        </w:rPr>
        <w:tab/>
      </w:r>
      <w:r w:rsidR="00C93011">
        <w:rPr>
          <w:rStyle w:val="Strong"/>
          <w:rFonts w:ascii="Arial" w:eastAsiaTheme="majorEastAsia" w:hAnsi="Arial" w:cs="Arial"/>
          <w:color w:val="212529"/>
          <w:sz w:val="21"/>
          <w:szCs w:val="21"/>
        </w:rPr>
        <w:tab/>
        <w:t xml:space="preserve">              </w:t>
      </w:r>
      <w:r>
        <w:rPr>
          <w:rFonts w:ascii="Arial" w:hAnsi="Arial" w:cs="Arial"/>
          <w:color w:val="212529"/>
          <w:sz w:val="20"/>
          <w:szCs w:val="20"/>
          <w:shd w:val="clear" w:color="auto" w:fill="FFFFFF"/>
        </w:rPr>
        <w:t xml:space="preserve">PhD. </w:t>
      </w:r>
      <w:proofErr w:type="spellStart"/>
      <w:r>
        <w:rPr>
          <w:rFonts w:ascii="Arial" w:hAnsi="Arial" w:cs="Arial"/>
          <w:color w:val="212529"/>
          <w:sz w:val="20"/>
          <w:szCs w:val="20"/>
          <w:shd w:val="clear" w:color="auto" w:fill="FFFFFF"/>
        </w:rPr>
        <w:t>Trần</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Hạnh</w:t>
      </w:r>
      <w:proofErr w:type="spellEnd"/>
      <w:r>
        <w:rPr>
          <w:rFonts w:ascii="Arial" w:hAnsi="Arial" w:cs="Arial"/>
          <w:color w:val="212529"/>
          <w:sz w:val="20"/>
          <w:szCs w:val="20"/>
          <w:shd w:val="clear" w:color="auto" w:fill="FFFFFF"/>
        </w:rPr>
        <w:t xml:space="preserve"> Minh </w:t>
      </w:r>
      <w:proofErr w:type="spellStart"/>
      <w:r>
        <w:rPr>
          <w:rFonts w:ascii="Arial" w:hAnsi="Arial" w:cs="Arial"/>
          <w:color w:val="212529"/>
          <w:sz w:val="20"/>
          <w:szCs w:val="20"/>
          <w:shd w:val="clear" w:color="auto" w:fill="FFFFFF"/>
        </w:rPr>
        <w:t>Phương</w:t>
      </w:r>
      <w:proofErr w:type="spellEnd"/>
      <w:r w:rsidR="00C93011">
        <w:rPr>
          <w:rFonts w:ascii="Arial" w:hAnsi="Arial" w:cs="Arial"/>
          <w:color w:val="212529"/>
          <w:sz w:val="20"/>
          <w:szCs w:val="20"/>
        </w:rPr>
        <w:t xml:space="preserve"> </w:t>
      </w:r>
      <w:r>
        <w:rPr>
          <w:rFonts w:ascii="Arial" w:hAnsi="Arial" w:cs="Arial"/>
          <w:color w:val="212529"/>
          <w:sz w:val="20"/>
          <w:szCs w:val="20"/>
          <w:shd w:val="clear" w:color="auto" w:fill="FFFFFF"/>
        </w:rPr>
        <w:t xml:space="preserve">Thu </w:t>
      </w:r>
      <w:proofErr w:type="spellStart"/>
      <w:r>
        <w:rPr>
          <w:rFonts w:ascii="Arial" w:hAnsi="Arial" w:cs="Arial"/>
          <w:color w:val="212529"/>
          <w:sz w:val="20"/>
          <w:szCs w:val="20"/>
          <w:shd w:val="clear" w:color="auto" w:fill="FFFFFF"/>
        </w:rPr>
        <w:t>Dau</w:t>
      </w:r>
      <w:proofErr w:type="spellEnd"/>
      <w:r>
        <w:rPr>
          <w:rFonts w:ascii="Arial" w:hAnsi="Arial" w:cs="Arial"/>
          <w:color w:val="212529"/>
          <w:sz w:val="20"/>
          <w:szCs w:val="20"/>
          <w:shd w:val="clear" w:color="auto" w:fill="FFFFFF"/>
        </w:rPr>
        <w:t xml:space="preserve"> Mot University</w:t>
      </w:r>
    </w:p>
    <w:p w:rsidR="00C93011" w:rsidRDefault="00C93011" w:rsidP="00C93011">
      <w:pPr>
        <w:pStyle w:val="NormalWeb"/>
        <w:shd w:val="clear" w:color="auto" w:fill="FFFFFF"/>
        <w:spacing w:before="0" w:beforeAutospacing="0" w:after="0" w:afterAutospacing="0" w:line="360" w:lineRule="auto"/>
        <w:rPr>
          <w:rStyle w:val="Strong"/>
          <w:rFonts w:ascii="Arial" w:hAnsi="Arial" w:cs="Arial"/>
          <w:color w:val="212529"/>
          <w:sz w:val="21"/>
          <w:szCs w:val="21"/>
          <w:shd w:val="clear" w:color="auto" w:fill="FFFFFF"/>
        </w:rPr>
      </w:pPr>
      <w:r>
        <w:rPr>
          <w:rStyle w:val="Strong"/>
          <w:rFonts w:ascii="Arial" w:hAnsi="Arial" w:cs="Arial"/>
          <w:color w:val="212529"/>
          <w:sz w:val="21"/>
          <w:szCs w:val="21"/>
          <w:shd w:val="clear" w:color="auto" w:fill="FFFFFF"/>
        </w:rPr>
        <w:t>Editorial Board</w:t>
      </w:r>
      <w:r>
        <w:rPr>
          <w:rStyle w:val="Strong"/>
          <w:rFonts w:ascii="Arial" w:hAnsi="Arial" w:cs="Arial"/>
          <w:color w:val="212529"/>
          <w:sz w:val="21"/>
          <w:szCs w:val="21"/>
          <w:shd w:val="clear" w:color="auto" w:fill="FFFFFF"/>
        </w:rPr>
        <w:t>:</w:t>
      </w:r>
    </w:p>
    <w:p w:rsidR="00C93011" w:rsidRDefault="00C93011" w:rsidP="00C93011">
      <w:pPr>
        <w:pStyle w:val="NormalWeb"/>
        <w:shd w:val="clear" w:color="auto" w:fill="FFFFFF"/>
        <w:spacing w:before="0" w:beforeAutospacing="0" w:after="0" w:afterAutospacing="0" w:line="36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Prof. Tran Van Doan</w:t>
      </w:r>
      <w:r>
        <w:rPr>
          <w:rFonts w:ascii="Arial" w:hAnsi="Arial" w:cs="Arial"/>
          <w:color w:val="212529"/>
          <w:sz w:val="20"/>
          <w:szCs w:val="20"/>
        </w:rPr>
        <w:tab/>
      </w:r>
      <w:r>
        <w:rPr>
          <w:rFonts w:ascii="Arial" w:hAnsi="Arial" w:cs="Arial"/>
          <w:color w:val="212529"/>
          <w:sz w:val="20"/>
          <w:szCs w:val="20"/>
        </w:rPr>
        <w:tab/>
      </w:r>
      <w:proofErr w:type="spellStart"/>
      <w:r>
        <w:rPr>
          <w:rFonts w:ascii="Arial" w:hAnsi="Arial" w:cs="Arial"/>
          <w:color w:val="212529"/>
          <w:sz w:val="20"/>
          <w:szCs w:val="20"/>
          <w:shd w:val="clear" w:color="auto" w:fill="FFFFFF"/>
        </w:rPr>
        <w:t>Fujen</w:t>
      </w:r>
      <w:proofErr w:type="spellEnd"/>
      <w:r>
        <w:rPr>
          <w:rFonts w:ascii="Arial" w:hAnsi="Arial" w:cs="Arial"/>
          <w:color w:val="212529"/>
          <w:sz w:val="20"/>
          <w:szCs w:val="20"/>
          <w:shd w:val="clear" w:color="auto" w:fill="FFFFFF"/>
        </w:rPr>
        <w:t xml:space="preserve"> University, Taiwan</w:t>
      </w:r>
    </w:p>
    <w:p w:rsidR="00C93011" w:rsidRDefault="00C93011" w:rsidP="00C93011">
      <w:pPr>
        <w:pStyle w:val="NormalWeb"/>
        <w:shd w:val="clear" w:color="auto" w:fill="FFFFFF"/>
        <w:spacing w:before="0" w:beforeAutospacing="0" w:after="0" w:afterAutospacing="0" w:line="36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Prof. Zafar Uddin Ahmed</w:t>
      </w:r>
      <w:r>
        <w:rPr>
          <w:rFonts w:ascii="Arial" w:hAnsi="Arial" w:cs="Arial"/>
          <w:color w:val="212529"/>
          <w:sz w:val="20"/>
          <w:szCs w:val="20"/>
        </w:rPr>
        <w:tab/>
      </w:r>
      <w:r>
        <w:rPr>
          <w:rFonts w:ascii="Arial" w:hAnsi="Arial" w:cs="Arial"/>
          <w:color w:val="212529"/>
          <w:sz w:val="20"/>
          <w:szCs w:val="20"/>
          <w:shd w:val="clear" w:color="auto" w:fill="FFFFFF"/>
        </w:rPr>
        <w:t>Vietnam National University Ho Chi Minh City</w:t>
      </w:r>
    </w:p>
    <w:p w:rsidR="00C93011" w:rsidRDefault="00C93011" w:rsidP="00C93011">
      <w:pPr>
        <w:pStyle w:val="NormalWeb"/>
        <w:shd w:val="clear" w:color="auto" w:fill="FFFFFF"/>
        <w:spacing w:before="0" w:beforeAutospacing="0" w:after="0" w:afterAutospacing="0" w:line="360" w:lineRule="auto"/>
        <w:rPr>
          <w:rFonts w:ascii="Arial" w:hAnsi="Arial" w:cs="Arial"/>
          <w:color w:val="212529"/>
          <w:sz w:val="20"/>
          <w:szCs w:val="20"/>
          <w:shd w:val="clear" w:color="auto" w:fill="FFFFFF"/>
        </w:rPr>
      </w:pPr>
      <w:proofErr w:type="spellStart"/>
      <w:r>
        <w:rPr>
          <w:rFonts w:ascii="Arial" w:hAnsi="Arial" w:cs="Arial"/>
          <w:color w:val="212529"/>
          <w:sz w:val="20"/>
          <w:szCs w:val="20"/>
          <w:shd w:val="clear" w:color="auto" w:fill="FFFFFF"/>
        </w:rPr>
        <w:t>Prof.Dr</w:t>
      </w:r>
      <w:proofErr w:type="spellEnd"/>
      <w:r>
        <w:rPr>
          <w:rFonts w:ascii="Arial" w:hAnsi="Arial" w:cs="Arial"/>
          <w:color w:val="212529"/>
          <w:sz w:val="20"/>
          <w:szCs w:val="20"/>
          <w:shd w:val="clear" w:color="auto" w:fill="FFFFFF"/>
        </w:rPr>
        <w:t xml:space="preserve">. Phillip </w:t>
      </w:r>
      <w:proofErr w:type="spellStart"/>
      <w:proofErr w:type="gramStart"/>
      <w:r>
        <w:rPr>
          <w:rFonts w:ascii="Arial" w:hAnsi="Arial" w:cs="Arial"/>
          <w:color w:val="212529"/>
          <w:sz w:val="20"/>
          <w:szCs w:val="20"/>
          <w:shd w:val="clear" w:color="auto" w:fill="FFFFFF"/>
        </w:rPr>
        <w:t>G.Cerny</w:t>
      </w:r>
      <w:proofErr w:type="spellEnd"/>
      <w:proofErr w:type="gramEnd"/>
      <w:r>
        <w:rPr>
          <w:rFonts w:ascii="Arial" w:hAnsi="Arial" w:cs="Arial"/>
          <w:color w:val="212529"/>
          <w:sz w:val="20"/>
          <w:szCs w:val="20"/>
        </w:rPr>
        <w:tab/>
      </w:r>
      <w:r>
        <w:rPr>
          <w:rFonts w:ascii="Arial" w:hAnsi="Arial" w:cs="Arial"/>
          <w:color w:val="212529"/>
          <w:sz w:val="20"/>
          <w:szCs w:val="20"/>
        </w:rPr>
        <w:tab/>
      </w:r>
      <w:r>
        <w:rPr>
          <w:rFonts w:ascii="Arial" w:hAnsi="Arial" w:cs="Arial"/>
          <w:color w:val="212529"/>
          <w:sz w:val="20"/>
          <w:szCs w:val="20"/>
          <w:shd w:val="clear" w:color="auto" w:fill="FFFFFF"/>
        </w:rPr>
        <w:t>The University of Manchester, United Kingdom</w:t>
      </w:r>
    </w:p>
    <w:p w:rsidR="00C93011" w:rsidRDefault="00C93011" w:rsidP="00C93011">
      <w:pPr>
        <w:pStyle w:val="NormalWeb"/>
        <w:shd w:val="clear" w:color="auto" w:fill="FFFFFF"/>
        <w:spacing w:before="0" w:beforeAutospacing="0" w:after="0" w:afterAutospacing="0" w:line="36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Prof. Ngo Van Le</w:t>
      </w:r>
      <w:r>
        <w:rPr>
          <w:rFonts w:ascii="Arial" w:hAnsi="Arial" w:cs="Arial"/>
          <w:color w:val="212529"/>
          <w:sz w:val="20"/>
          <w:szCs w:val="20"/>
        </w:rPr>
        <w:tab/>
      </w:r>
      <w:r>
        <w:rPr>
          <w:rFonts w:ascii="Arial" w:hAnsi="Arial" w:cs="Arial"/>
          <w:color w:val="212529"/>
          <w:sz w:val="20"/>
          <w:szCs w:val="20"/>
        </w:rPr>
        <w:tab/>
      </w:r>
      <w:r>
        <w:rPr>
          <w:rFonts w:ascii="Arial" w:hAnsi="Arial" w:cs="Arial"/>
          <w:color w:val="212529"/>
          <w:sz w:val="20"/>
          <w:szCs w:val="20"/>
          <w:shd w:val="clear" w:color="auto" w:fill="FFFFFF"/>
        </w:rPr>
        <w:t>University of Social Sciences and Humanities (VNU-HCM)</w:t>
      </w:r>
    </w:p>
    <w:p w:rsidR="00C93011" w:rsidRDefault="00C93011" w:rsidP="00C93011">
      <w:pPr>
        <w:pStyle w:val="NormalWeb"/>
        <w:shd w:val="clear" w:color="auto" w:fill="FFFFFF"/>
        <w:spacing w:before="0" w:beforeAutospacing="0" w:after="0" w:afterAutospacing="0" w:line="36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 xml:space="preserve">Prof. Bui The </w:t>
      </w:r>
      <w:proofErr w:type="spellStart"/>
      <w:r>
        <w:rPr>
          <w:rFonts w:ascii="Arial" w:hAnsi="Arial" w:cs="Arial"/>
          <w:color w:val="212529"/>
          <w:sz w:val="20"/>
          <w:szCs w:val="20"/>
          <w:shd w:val="clear" w:color="auto" w:fill="FFFFFF"/>
        </w:rPr>
        <w:t>Cuong</w:t>
      </w:r>
      <w:proofErr w:type="spellEnd"/>
      <w:r>
        <w:rPr>
          <w:rFonts w:ascii="Arial" w:hAnsi="Arial" w:cs="Arial"/>
          <w:color w:val="212529"/>
          <w:sz w:val="20"/>
          <w:szCs w:val="20"/>
        </w:rPr>
        <w:tab/>
      </w:r>
      <w:r>
        <w:rPr>
          <w:rFonts w:ascii="Arial" w:hAnsi="Arial" w:cs="Arial"/>
          <w:color w:val="212529"/>
          <w:sz w:val="20"/>
          <w:szCs w:val="20"/>
        </w:rPr>
        <w:tab/>
      </w:r>
      <w:r>
        <w:rPr>
          <w:rFonts w:ascii="Arial" w:hAnsi="Arial" w:cs="Arial"/>
          <w:color w:val="212529"/>
          <w:sz w:val="20"/>
          <w:szCs w:val="20"/>
          <w:shd w:val="clear" w:color="auto" w:fill="FFFFFF"/>
        </w:rPr>
        <w:t>Southern Institute of Social Sciences​​​​​​​</w:t>
      </w:r>
    </w:p>
    <w:p w:rsidR="00C93011" w:rsidRDefault="00C93011" w:rsidP="00C93011">
      <w:pPr>
        <w:pStyle w:val="NormalWeb"/>
        <w:shd w:val="clear" w:color="auto" w:fill="FFFFFF"/>
        <w:spacing w:before="0" w:beforeAutospacing="0" w:after="0" w:afterAutospacing="0" w:line="36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 xml:space="preserve">Prof. Le </w:t>
      </w:r>
      <w:proofErr w:type="spellStart"/>
      <w:r>
        <w:rPr>
          <w:rFonts w:ascii="Arial" w:hAnsi="Arial" w:cs="Arial"/>
          <w:color w:val="212529"/>
          <w:sz w:val="20"/>
          <w:szCs w:val="20"/>
          <w:shd w:val="clear" w:color="auto" w:fill="FFFFFF"/>
        </w:rPr>
        <w:t>Quang</w:t>
      </w:r>
      <w:proofErr w:type="spellEnd"/>
      <w:r>
        <w:rPr>
          <w:rFonts w:ascii="Arial" w:hAnsi="Arial" w:cs="Arial"/>
          <w:color w:val="212529"/>
          <w:sz w:val="20"/>
          <w:szCs w:val="20"/>
          <w:shd w:val="clear" w:color="auto" w:fill="FFFFFF"/>
        </w:rPr>
        <w:t xml:space="preserve"> Tri</w:t>
      </w:r>
      <w:r>
        <w:rPr>
          <w:rFonts w:ascii="Arial" w:hAnsi="Arial" w:cs="Arial"/>
          <w:color w:val="212529"/>
          <w:sz w:val="20"/>
          <w:szCs w:val="20"/>
        </w:rPr>
        <w:tab/>
      </w:r>
      <w:r>
        <w:rPr>
          <w:rFonts w:ascii="Arial" w:hAnsi="Arial" w:cs="Arial"/>
          <w:color w:val="212529"/>
          <w:sz w:val="20"/>
          <w:szCs w:val="20"/>
        </w:rPr>
        <w:tab/>
      </w:r>
      <w:r>
        <w:rPr>
          <w:rFonts w:ascii="Arial" w:hAnsi="Arial" w:cs="Arial"/>
          <w:color w:val="212529"/>
          <w:sz w:val="20"/>
          <w:szCs w:val="20"/>
          <w:shd w:val="clear" w:color="auto" w:fill="FFFFFF"/>
        </w:rPr>
        <w:t xml:space="preserve">Can </w:t>
      </w:r>
      <w:proofErr w:type="spellStart"/>
      <w:r>
        <w:rPr>
          <w:rFonts w:ascii="Arial" w:hAnsi="Arial" w:cs="Arial"/>
          <w:color w:val="212529"/>
          <w:sz w:val="20"/>
          <w:szCs w:val="20"/>
          <w:shd w:val="clear" w:color="auto" w:fill="FFFFFF"/>
        </w:rPr>
        <w:t>Tho</w:t>
      </w:r>
      <w:proofErr w:type="spellEnd"/>
      <w:r>
        <w:rPr>
          <w:rFonts w:ascii="Arial" w:hAnsi="Arial" w:cs="Arial"/>
          <w:color w:val="212529"/>
          <w:sz w:val="20"/>
          <w:szCs w:val="20"/>
          <w:shd w:val="clear" w:color="auto" w:fill="FFFFFF"/>
        </w:rPr>
        <w:t xml:space="preserve"> University</w:t>
      </w:r>
    </w:p>
    <w:p w:rsidR="00C93011" w:rsidRDefault="00C93011" w:rsidP="00C93011">
      <w:pPr>
        <w:pStyle w:val="NormalWeb"/>
        <w:shd w:val="clear" w:color="auto" w:fill="FFFFFF"/>
        <w:spacing w:before="0" w:beforeAutospacing="0" w:after="0" w:afterAutospacing="0" w:line="36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 xml:space="preserve">Assoc. Prof. Nguyen Van </w:t>
      </w:r>
      <w:proofErr w:type="spellStart"/>
      <w:r>
        <w:rPr>
          <w:rFonts w:ascii="Arial" w:hAnsi="Arial" w:cs="Arial"/>
          <w:color w:val="212529"/>
          <w:sz w:val="20"/>
          <w:szCs w:val="20"/>
          <w:shd w:val="clear" w:color="auto" w:fill="FFFFFF"/>
        </w:rPr>
        <w:t>Duc</w:t>
      </w:r>
      <w:proofErr w:type="spellEnd"/>
      <w:r>
        <w:rPr>
          <w:rFonts w:ascii="Arial" w:hAnsi="Arial" w:cs="Arial"/>
          <w:color w:val="212529"/>
          <w:sz w:val="20"/>
          <w:szCs w:val="20"/>
        </w:rPr>
        <w:tab/>
      </w:r>
      <w:r>
        <w:rPr>
          <w:rFonts w:ascii="Arial" w:hAnsi="Arial" w:cs="Arial"/>
          <w:color w:val="212529"/>
          <w:sz w:val="20"/>
          <w:szCs w:val="20"/>
          <w:shd w:val="clear" w:color="auto" w:fill="FFFFFF"/>
        </w:rPr>
        <w:t>Animal Husbandry Association of Vietnam</w:t>
      </w:r>
    </w:p>
    <w:p w:rsidR="00C93011" w:rsidRDefault="00C93011" w:rsidP="00C93011">
      <w:pPr>
        <w:pStyle w:val="NormalWeb"/>
        <w:shd w:val="clear" w:color="auto" w:fill="FFFFFF"/>
        <w:spacing w:before="0" w:beforeAutospacing="0" w:after="0" w:afterAutospacing="0" w:line="36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 xml:space="preserve">Assoc. Prof. Ted </w:t>
      </w:r>
      <w:proofErr w:type="spellStart"/>
      <w:r>
        <w:rPr>
          <w:rFonts w:ascii="Arial" w:hAnsi="Arial" w:cs="Arial"/>
          <w:color w:val="212529"/>
          <w:sz w:val="20"/>
          <w:szCs w:val="20"/>
          <w:shd w:val="clear" w:color="auto" w:fill="FFFFFF"/>
        </w:rPr>
        <w:t>Yuchung</w:t>
      </w:r>
      <w:proofErr w:type="spellEnd"/>
      <w:r>
        <w:rPr>
          <w:rFonts w:ascii="Arial" w:hAnsi="Arial" w:cs="Arial"/>
          <w:color w:val="212529"/>
          <w:sz w:val="20"/>
          <w:szCs w:val="20"/>
          <w:shd w:val="clear" w:color="auto" w:fill="FFFFFF"/>
        </w:rPr>
        <w:t xml:space="preserve"> Liu</w:t>
      </w:r>
      <w:r>
        <w:rPr>
          <w:rFonts w:ascii="Arial" w:hAnsi="Arial" w:cs="Arial"/>
          <w:color w:val="212529"/>
          <w:sz w:val="20"/>
          <w:szCs w:val="20"/>
        </w:rPr>
        <w:tab/>
      </w:r>
      <w:r>
        <w:rPr>
          <w:rFonts w:ascii="Arial" w:hAnsi="Arial" w:cs="Arial"/>
          <w:color w:val="212529"/>
          <w:sz w:val="20"/>
          <w:szCs w:val="20"/>
          <w:shd w:val="clear" w:color="auto" w:fill="FFFFFF"/>
        </w:rPr>
        <w:t>National Pingtung University, Taiwan</w:t>
      </w:r>
    </w:p>
    <w:p w:rsidR="00C93011" w:rsidRDefault="00C93011" w:rsidP="00C93011">
      <w:pPr>
        <w:pStyle w:val="NormalWeb"/>
        <w:shd w:val="clear" w:color="auto" w:fill="FFFFFF"/>
        <w:spacing w:before="0" w:beforeAutospacing="0" w:after="0" w:afterAutospacing="0" w:line="36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 xml:space="preserve">PhD. Anita </w:t>
      </w:r>
      <w:proofErr w:type="spellStart"/>
      <w:r>
        <w:rPr>
          <w:rFonts w:ascii="Arial" w:hAnsi="Arial" w:cs="Arial"/>
          <w:color w:val="212529"/>
          <w:sz w:val="20"/>
          <w:szCs w:val="20"/>
          <w:shd w:val="clear" w:color="auto" w:fill="FFFFFF"/>
        </w:rPr>
        <w:t>Doraisami</w:t>
      </w:r>
      <w:proofErr w:type="spellEnd"/>
      <w:r>
        <w:rPr>
          <w:rFonts w:ascii="Arial" w:hAnsi="Arial" w:cs="Arial"/>
          <w:color w:val="212529"/>
          <w:sz w:val="20"/>
          <w:szCs w:val="20"/>
        </w:rPr>
        <w:tab/>
      </w:r>
      <w:r>
        <w:rPr>
          <w:rFonts w:ascii="Arial" w:hAnsi="Arial" w:cs="Arial"/>
          <w:color w:val="212529"/>
          <w:sz w:val="20"/>
          <w:szCs w:val="20"/>
        </w:rPr>
        <w:tab/>
      </w:r>
      <w:r>
        <w:rPr>
          <w:rFonts w:ascii="Arial" w:hAnsi="Arial" w:cs="Arial"/>
          <w:color w:val="212529"/>
          <w:sz w:val="20"/>
          <w:szCs w:val="20"/>
          <w:shd w:val="clear" w:color="auto" w:fill="FFFFFF"/>
        </w:rPr>
        <w:t>Economics Monash University, Australia</w:t>
      </w:r>
    </w:p>
    <w:p w:rsidR="00C93011" w:rsidRDefault="00C93011" w:rsidP="00C93011">
      <w:pPr>
        <w:pStyle w:val="NormalWeb"/>
        <w:shd w:val="clear" w:color="auto" w:fill="FFFFFF"/>
        <w:spacing w:before="0" w:beforeAutospacing="0" w:after="0" w:afterAutospacing="0" w:line="36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Prof. Dr. Andrew Seddon</w:t>
      </w:r>
      <w:r>
        <w:rPr>
          <w:rFonts w:ascii="Arial" w:hAnsi="Arial" w:cs="Arial"/>
          <w:color w:val="212529"/>
          <w:sz w:val="20"/>
          <w:szCs w:val="20"/>
        </w:rPr>
        <w:tab/>
      </w:r>
      <w:r>
        <w:rPr>
          <w:rFonts w:ascii="Arial" w:hAnsi="Arial" w:cs="Arial"/>
          <w:color w:val="212529"/>
          <w:sz w:val="20"/>
          <w:szCs w:val="20"/>
          <w:shd w:val="clear" w:color="auto" w:fill="FFFFFF"/>
        </w:rPr>
        <w:t>Asia Pacific University of Technology &amp; innovation (APU)</w:t>
      </w:r>
    </w:p>
    <w:p w:rsidR="00C93011" w:rsidRDefault="00C93011" w:rsidP="00C93011">
      <w:pPr>
        <w:pStyle w:val="NormalWeb"/>
        <w:shd w:val="clear" w:color="auto" w:fill="FFFFFF"/>
        <w:spacing w:before="0" w:beforeAutospacing="0" w:after="0" w:afterAutospacing="0" w:line="36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 xml:space="preserve">Assoc. Prof. Le Tuan </w:t>
      </w:r>
      <w:proofErr w:type="spellStart"/>
      <w:r>
        <w:rPr>
          <w:rFonts w:ascii="Arial" w:hAnsi="Arial" w:cs="Arial"/>
          <w:color w:val="212529"/>
          <w:sz w:val="20"/>
          <w:szCs w:val="20"/>
          <w:shd w:val="clear" w:color="auto" w:fill="FFFFFF"/>
        </w:rPr>
        <w:t>Anh</w:t>
      </w:r>
      <w:proofErr w:type="spellEnd"/>
      <w:r>
        <w:rPr>
          <w:rFonts w:ascii="Arial" w:hAnsi="Arial" w:cs="Arial"/>
          <w:color w:val="212529"/>
          <w:sz w:val="20"/>
          <w:szCs w:val="20"/>
        </w:rPr>
        <w:tab/>
      </w:r>
      <w:r>
        <w:rPr>
          <w:rFonts w:ascii="Arial" w:hAnsi="Arial" w:cs="Arial"/>
          <w:color w:val="212529"/>
          <w:sz w:val="20"/>
          <w:szCs w:val="20"/>
          <w:shd w:val="clear" w:color="auto" w:fill="FFFFFF"/>
        </w:rPr>
        <w:t xml:space="preserve">Thu </w:t>
      </w:r>
      <w:proofErr w:type="spellStart"/>
      <w:r>
        <w:rPr>
          <w:rFonts w:ascii="Arial" w:hAnsi="Arial" w:cs="Arial"/>
          <w:color w:val="212529"/>
          <w:sz w:val="20"/>
          <w:szCs w:val="20"/>
          <w:shd w:val="clear" w:color="auto" w:fill="FFFFFF"/>
        </w:rPr>
        <w:t>Dau</w:t>
      </w:r>
      <w:proofErr w:type="spellEnd"/>
      <w:r>
        <w:rPr>
          <w:rFonts w:ascii="Arial" w:hAnsi="Arial" w:cs="Arial"/>
          <w:color w:val="212529"/>
          <w:sz w:val="20"/>
          <w:szCs w:val="20"/>
          <w:shd w:val="clear" w:color="auto" w:fill="FFFFFF"/>
        </w:rPr>
        <w:t xml:space="preserve"> Mot University</w:t>
      </w:r>
    </w:p>
    <w:p w:rsidR="00C93011" w:rsidRDefault="00C93011" w:rsidP="00C93011">
      <w:pPr>
        <w:pStyle w:val="NormalWeb"/>
        <w:shd w:val="clear" w:color="auto" w:fill="FFFFFF"/>
        <w:spacing w:before="0" w:beforeAutospacing="0" w:after="0" w:afterAutospacing="0" w:line="36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 xml:space="preserve">Prof. </w:t>
      </w:r>
      <w:proofErr w:type="spellStart"/>
      <w:r>
        <w:rPr>
          <w:rFonts w:ascii="Arial" w:hAnsi="Arial" w:cs="Arial"/>
          <w:color w:val="212529"/>
          <w:sz w:val="20"/>
          <w:szCs w:val="20"/>
          <w:shd w:val="clear" w:color="auto" w:fill="FFFFFF"/>
        </w:rPr>
        <w:t>Abtar</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Darshan</w:t>
      </w:r>
      <w:proofErr w:type="spellEnd"/>
      <w:r>
        <w:rPr>
          <w:rFonts w:ascii="Arial" w:hAnsi="Arial" w:cs="Arial"/>
          <w:color w:val="212529"/>
          <w:sz w:val="20"/>
          <w:szCs w:val="20"/>
          <w:shd w:val="clear" w:color="auto" w:fill="FFFFFF"/>
        </w:rPr>
        <w:t xml:space="preserve"> Singh</w:t>
      </w:r>
      <w:r>
        <w:rPr>
          <w:rFonts w:ascii="Arial" w:hAnsi="Arial" w:cs="Arial"/>
          <w:color w:val="212529"/>
          <w:sz w:val="20"/>
          <w:szCs w:val="20"/>
        </w:rPr>
        <w:tab/>
      </w:r>
      <w:r>
        <w:rPr>
          <w:rFonts w:ascii="Arial" w:hAnsi="Arial" w:cs="Arial"/>
          <w:color w:val="212529"/>
          <w:sz w:val="20"/>
          <w:szCs w:val="20"/>
          <w:shd w:val="clear" w:color="auto" w:fill="FFFFFF"/>
        </w:rPr>
        <w:t>Asia Pacific University, Malaysia</w:t>
      </w:r>
    </w:p>
    <w:p w:rsidR="00C93011" w:rsidRDefault="00C93011" w:rsidP="00C93011">
      <w:pPr>
        <w:pStyle w:val="NormalWeb"/>
        <w:shd w:val="clear" w:color="auto" w:fill="FFFFFF"/>
        <w:spacing w:before="0" w:beforeAutospacing="0" w:after="0" w:afterAutospacing="0" w:line="360" w:lineRule="auto"/>
        <w:rPr>
          <w:rFonts w:ascii="Arial" w:hAnsi="Arial" w:cs="Arial"/>
          <w:color w:val="212529"/>
          <w:sz w:val="20"/>
          <w:szCs w:val="20"/>
          <w:shd w:val="clear" w:color="auto" w:fill="FFFFFF"/>
        </w:rPr>
      </w:pPr>
      <w:proofErr w:type="spellStart"/>
      <w:r>
        <w:rPr>
          <w:rFonts w:ascii="Arial" w:hAnsi="Arial" w:cs="Arial"/>
          <w:color w:val="212529"/>
          <w:sz w:val="20"/>
          <w:szCs w:val="20"/>
          <w:shd w:val="clear" w:color="auto" w:fill="FFFFFF"/>
        </w:rPr>
        <w:t>Prof.Dr</w:t>
      </w:r>
      <w:proofErr w:type="spellEnd"/>
      <w:r>
        <w:rPr>
          <w:rFonts w:ascii="Arial" w:hAnsi="Arial" w:cs="Arial"/>
          <w:color w:val="212529"/>
          <w:sz w:val="20"/>
          <w:szCs w:val="20"/>
          <w:shd w:val="clear" w:color="auto" w:fill="FFFFFF"/>
        </w:rPr>
        <w:t xml:space="preserve">. Ron </w:t>
      </w:r>
      <w:proofErr w:type="spellStart"/>
      <w:proofErr w:type="gramStart"/>
      <w:r>
        <w:rPr>
          <w:rFonts w:ascii="Arial" w:hAnsi="Arial" w:cs="Arial"/>
          <w:color w:val="212529"/>
          <w:sz w:val="20"/>
          <w:szCs w:val="20"/>
          <w:shd w:val="clear" w:color="auto" w:fill="FFFFFF"/>
        </w:rPr>
        <w:t>W.Edwards</w:t>
      </w:r>
      <w:proofErr w:type="spellEnd"/>
      <w:proofErr w:type="gramEnd"/>
      <w:r>
        <w:rPr>
          <w:rFonts w:ascii="Arial" w:hAnsi="Arial" w:cs="Arial"/>
          <w:color w:val="212529"/>
          <w:sz w:val="20"/>
          <w:szCs w:val="20"/>
        </w:rPr>
        <w:tab/>
      </w:r>
      <w:r>
        <w:rPr>
          <w:rFonts w:ascii="Arial" w:hAnsi="Arial" w:cs="Arial"/>
          <w:color w:val="212529"/>
          <w:sz w:val="20"/>
          <w:szCs w:val="20"/>
          <w:shd w:val="clear" w:color="auto" w:fill="FFFFFF"/>
        </w:rPr>
        <w:t>The University of Melbourne, Australia</w:t>
      </w:r>
    </w:p>
    <w:p w:rsidR="00C93011" w:rsidRDefault="00C93011" w:rsidP="00C93011">
      <w:pPr>
        <w:pStyle w:val="NormalWeb"/>
        <w:shd w:val="clear" w:color="auto" w:fill="FFFFFF"/>
        <w:spacing w:before="0" w:beforeAutospacing="0" w:after="0" w:afterAutospacing="0" w:line="36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lastRenderedPageBreak/>
        <w:t xml:space="preserve">Assoc. Prof. Hoang Xuan </w:t>
      </w:r>
      <w:proofErr w:type="spellStart"/>
      <w:r>
        <w:rPr>
          <w:rFonts w:ascii="Arial" w:hAnsi="Arial" w:cs="Arial"/>
          <w:color w:val="212529"/>
          <w:sz w:val="20"/>
          <w:szCs w:val="20"/>
          <w:shd w:val="clear" w:color="auto" w:fill="FFFFFF"/>
        </w:rPr>
        <w:t>Nien</w:t>
      </w:r>
      <w:proofErr w:type="spellEnd"/>
      <w:r>
        <w:rPr>
          <w:rFonts w:ascii="Arial" w:hAnsi="Arial" w:cs="Arial"/>
          <w:color w:val="212529"/>
          <w:sz w:val="20"/>
          <w:szCs w:val="20"/>
        </w:rPr>
        <w:tab/>
      </w:r>
      <w:r>
        <w:rPr>
          <w:rFonts w:ascii="Arial" w:hAnsi="Arial" w:cs="Arial"/>
          <w:color w:val="212529"/>
          <w:sz w:val="20"/>
          <w:szCs w:val="20"/>
          <w:shd w:val="clear" w:color="auto" w:fill="FFFFFF"/>
        </w:rPr>
        <w:t xml:space="preserve">Thu </w:t>
      </w:r>
      <w:proofErr w:type="spellStart"/>
      <w:r>
        <w:rPr>
          <w:rFonts w:ascii="Arial" w:hAnsi="Arial" w:cs="Arial"/>
          <w:color w:val="212529"/>
          <w:sz w:val="20"/>
          <w:szCs w:val="20"/>
          <w:shd w:val="clear" w:color="auto" w:fill="FFFFFF"/>
        </w:rPr>
        <w:t>Dau</w:t>
      </w:r>
      <w:proofErr w:type="spellEnd"/>
      <w:r>
        <w:rPr>
          <w:rFonts w:ascii="Arial" w:hAnsi="Arial" w:cs="Arial"/>
          <w:color w:val="212529"/>
          <w:sz w:val="20"/>
          <w:szCs w:val="20"/>
          <w:shd w:val="clear" w:color="auto" w:fill="FFFFFF"/>
        </w:rPr>
        <w:t xml:space="preserve"> Mot University</w:t>
      </w:r>
    </w:p>
    <w:p w:rsidR="00C93011" w:rsidRDefault="00C93011" w:rsidP="00C93011">
      <w:pPr>
        <w:pStyle w:val="NormalWeb"/>
        <w:shd w:val="clear" w:color="auto" w:fill="FFFFFF"/>
        <w:spacing w:before="0" w:beforeAutospacing="0" w:after="0" w:afterAutospacing="0" w:line="36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 xml:space="preserve">PhD. Nguyen </w:t>
      </w:r>
      <w:proofErr w:type="spellStart"/>
      <w:r>
        <w:rPr>
          <w:rFonts w:ascii="Arial" w:hAnsi="Arial" w:cs="Arial"/>
          <w:color w:val="212529"/>
          <w:sz w:val="20"/>
          <w:szCs w:val="20"/>
          <w:shd w:val="clear" w:color="auto" w:fill="FFFFFF"/>
        </w:rPr>
        <w:t>Duc</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Nghia</w:t>
      </w:r>
      <w:proofErr w:type="spellEnd"/>
      <w:r>
        <w:rPr>
          <w:rFonts w:ascii="Arial" w:hAnsi="Arial" w:cs="Arial"/>
          <w:color w:val="212529"/>
          <w:sz w:val="20"/>
          <w:szCs w:val="20"/>
        </w:rPr>
        <w:tab/>
      </w:r>
      <w:r>
        <w:rPr>
          <w:rFonts w:ascii="Arial" w:hAnsi="Arial" w:cs="Arial"/>
          <w:color w:val="212529"/>
          <w:sz w:val="20"/>
          <w:szCs w:val="20"/>
          <w:shd w:val="clear" w:color="auto" w:fill="FFFFFF"/>
        </w:rPr>
        <w:t>Vietnam National University Ho Chi Minh City</w:t>
      </w:r>
    </w:p>
    <w:p w:rsidR="00C93011" w:rsidRDefault="00C93011" w:rsidP="00C93011">
      <w:pPr>
        <w:pStyle w:val="NormalWeb"/>
        <w:shd w:val="clear" w:color="auto" w:fill="FFFFFF"/>
        <w:spacing w:before="0" w:beforeAutospacing="0" w:after="0" w:afterAutospacing="0" w:line="36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 xml:space="preserve">PhD. </w:t>
      </w:r>
      <w:proofErr w:type="spellStart"/>
      <w:r>
        <w:rPr>
          <w:rFonts w:ascii="Arial" w:hAnsi="Arial" w:cs="Arial"/>
          <w:color w:val="212529"/>
          <w:sz w:val="20"/>
          <w:szCs w:val="20"/>
          <w:shd w:val="clear" w:color="auto" w:fill="FFFFFF"/>
        </w:rPr>
        <w:t>Bao</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Dat</w:t>
      </w:r>
      <w:proofErr w:type="spellEnd"/>
      <w:r>
        <w:rPr>
          <w:rFonts w:ascii="Arial" w:hAnsi="Arial" w:cs="Arial"/>
          <w:color w:val="212529"/>
          <w:sz w:val="20"/>
          <w:szCs w:val="20"/>
        </w:rPr>
        <w:tab/>
      </w:r>
      <w:r>
        <w:rPr>
          <w:rFonts w:ascii="Arial" w:hAnsi="Arial" w:cs="Arial"/>
          <w:color w:val="212529"/>
          <w:sz w:val="20"/>
          <w:szCs w:val="20"/>
        </w:rPr>
        <w:tab/>
      </w:r>
      <w:r>
        <w:rPr>
          <w:rFonts w:ascii="Arial" w:hAnsi="Arial" w:cs="Arial"/>
          <w:color w:val="212529"/>
          <w:sz w:val="20"/>
          <w:szCs w:val="20"/>
        </w:rPr>
        <w:tab/>
      </w:r>
      <w:r>
        <w:rPr>
          <w:rFonts w:ascii="Arial" w:hAnsi="Arial" w:cs="Arial"/>
          <w:color w:val="212529"/>
          <w:sz w:val="20"/>
          <w:szCs w:val="20"/>
          <w:shd w:val="clear" w:color="auto" w:fill="FFFFFF"/>
        </w:rPr>
        <w:t>Monash University (Australia)</w:t>
      </w:r>
    </w:p>
    <w:p w:rsidR="00C93011" w:rsidRDefault="00C93011" w:rsidP="00C93011">
      <w:pPr>
        <w:pStyle w:val="NormalWeb"/>
        <w:shd w:val="clear" w:color="auto" w:fill="FFFFFF"/>
        <w:spacing w:before="0" w:beforeAutospacing="0" w:after="0" w:afterAutospacing="0" w:line="36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 xml:space="preserve">PhD. </w:t>
      </w:r>
      <w:proofErr w:type="spellStart"/>
      <w:r>
        <w:rPr>
          <w:rFonts w:ascii="Arial" w:hAnsi="Arial" w:cs="Arial"/>
          <w:color w:val="212529"/>
          <w:sz w:val="20"/>
          <w:szCs w:val="20"/>
          <w:shd w:val="clear" w:color="auto" w:fill="FFFFFF"/>
        </w:rPr>
        <w:t>Raqib</w:t>
      </w:r>
      <w:proofErr w:type="spellEnd"/>
      <w:r>
        <w:rPr>
          <w:rFonts w:ascii="Arial" w:hAnsi="Arial" w:cs="Arial"/>
          <w:color w:val="212529"/>
          <w:sz w:val="20"/>
          <w:szCs w:val="20"/>
          <w:shd w:val="clear" w:color="auto" w:fill="FFFFFF"/>
        </w:rPr>
        <w:t xml:space="preserve"> Chowdhury</w:t>
      </w:r>
      <w:r>
        <w:rPr>
          <w:rFonts w:ascii="Arial" w:hAnsi="Arial" w:cs="Arial"/>
          <w:color w:val="212529"/>
          <w:sz w:val="20"/>
          <w:szCs w:val="20"/>
        </w:rPr>
        <w:tab/>
      </w:r>
      <w:r>
        <w:rPr>
          <w:rFonts w:ascii="Arial" w:hAnsi="Arial" w:cs="Arial"/>
          <w:color w:val="212529"/>
          <w:sz w:val="20"/>
          <w:szCs w:val="20"/>
        </w:rPr>
        <w:tab/>
      </w:r>
      <w:r>
        <w:rPr>
          <w:rFonts w:ascii="Arial" w:hAnsi="Arial" w:cs="Arial"/>
          <w:color w:val="212529"/>
          <w:sz w:val="20"/>
          <w:szCs w:val="20"/>
          <w:shd w:val="clear" w:color="auto" w:fill="FFFFFF"/>
        </w:rPr>
        <w:t>Monash University (Australia)</w:t>
      </w:r>
    </w:p>
    <w:p w:rsidR="00C93011" w:rsidRDefault="00C93011" w:rsidP="00C93011">
      <w:pPr>
        <w:pStyle w:val="NormalWeb"/>
        <w:shd w:val="clear" w:color="auto" w:fill="FFFFFF"/>
        <w:spacing w:before="0" w:beforeAutospacing="0" w:after="0" w:afterAutospacing="0" w:line="36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PhD. Nguyen Hoang Tuan</w:t>
      </w:r>
      <w:r>
        <w:rPr>
          <w:rFonts w:ascii="Arial" w:hAnsi="Arial" w:cs="Arial"/>
          <w:color w:val="212529"/>
          <w:sz w:val="20"/>
          <w:szCs w:val="20"/>
        </w:rPr>
        <w:tab/>
      </w:r>
      <w:r>
        <w:rPr>
          <w:rFonts w:ascii="Arial" w:hAnsi="Arial" w:cs="Arial"/>
          <w:color w:val="212529"/>
          <w:sz w:val="20"/>
          <w:szCs w:val="20"/>
          <w:shd w:val="clear" w:color="auto" w:fill="FFFFFF"/>
        </w:rPr>
        <w:t xml:space="preserve">Thu </w:t>
      </w:r>
      <w:proofErr w:type="spellStart"/>
      <w:r>
        <w:rPr>
          <w:rFonts w:ascii="Arial" w:hAnsi="Arial" w:cs="Arial"/>
          <w:color w:val="212529"/>
          <w:sz w:val="20"/>
          <w:szCs w:val="20"/>
          <w:shd w:val="clear" w:color="auto" w:fill="FFFFFF"/>
        </w:rPr>
        <w:t>Dau</w:t>
      </w:r>
      <w:proofErr w:type="spellEnd"/>
      <w:r>
        <w:rPr>
          <w:rFonts w:ascii="Arial" w:hAnsi="Arial" w:cs="Arial"/>
          <w:color w:val="212529"/>
          <w:sz w:val="20"/>
          <w:szCs w:val="20"/>
          <w:shd w:val="clear" w:color="auto" w:fill="FFFFFF"/>
        </w:rPr>
        <w:t xml:space="preserve"> Mot University</w:t>
      </w:r>
    </w:p>
    <w:p w:rsidR="00C93011" w:rsidRDefault="00C93011" w:rsidP="00C93011">
      <w:pPr>
        <w:pStyle w:val="NormalWeb"/>
        <w:shd w:val="clear" w:color="auto" w:fill="FFFFFF"/>
        <w:spacing w:before="0" w:beforeAutospacing="0" w:after="0" w:afterAutospacing="0" w:line="36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 xml:space="preserve">PhD. Nguyen </w:t>
      </w:r>
      <w:proofErr w:type="spellStart"/>
      <w:r>
        <w:rPr>
          <w:rFonts w:ascii="Arial" w:hAnsi="Arial" w:cs="Arial"/>
          <w:color w:val="212529"/>
          <w:sz w:val="20"/>
          <w:szCs w:val="20"/>
          <w:shd w:val="clear" w:color="auto" w:fill="FFFFFF"/>
        </w:rPr>
        <w:t>Thi</w:t>
      </w:r>
      <w:proofErr w:type="spellEnd"/>
      <w:r>
        <w:rPr>
          <w:rFonts w:ascii="Arial" w:hAnsi="Arial" w:cs="Arial"/>
          <w:color w:val="212529"/>
          <w:sz w:val="20"/>
          <w:szCs w:val="20"/>
          <w:shd w:val="clear" w:color="auto" w:fill="FFFFFF"/>
        </w:rPr>
        <w:t xml:space="preserve"> Lien </w:t>
      </w:r>
      <w:proofErr w:type="spellStart"/>
      <w:r>
        <w:rPr>
          <w:rFonts w:ascii="Arial" w:hAnsi="Arial" w:cs="Arial"/>
          <w:color w:val="212529"/>
          <w:sz w:val="20"/>
          <w:szCs w:val="20"/>
          <w:shd w:val="clear" w:color="auto" w:fill="FFFFFF"/>
        </w:rPr>
        <w:t>Thuong</w:t>
      </w:r>
      <w:proofErr w:type="spellEnd"/>
      <w:r>
        <w:rPr>
          <w:rFonts w:ascii="Arial" w:hAnsi="Arial" w:cs="Arial"/>
          <w:color w:val="212529"/>
          <w:sz w:val="20"/>
          <w:szCs w:val="20"/>
        </w:rPr>
        <w:tab/>
      </w:r>
      <w:r>
        <w:rPr>
          <w:rFonts w:ascii="Arial" w:hAnsi="Arial" w:cs="Arial"/>
          <w:color w:val="212529"/>
          <w:sz w:val="20"/>
          <w:szCs w:val="20"/>
          <w:shd w:val="clear" w:color="auto" w:fill="FFFFFF"/>
        </w:rPr>
        <w:t xml:space="preserve">Thu </w:t>
      </w:r>
      <w:proofErr w:type="spellStart"/>
      <w:r>
        <w:rPr>
          <w:rFonts w:ascii="Arial" w:hAnsi="Arial" w:cs="Arial"/>
          <w:color w:val="212529"/>
          <w:sz w:val="20"/>
          <w:szCs w:val="20"/>
          <w:shd w:val="clear" w:color="auto" w:fill="FFFFFF"/>
        </w:rPr>
        <w:t>Dau</w:t>
      </w:r>
      <w:proofErr w:type="spellEnd"/>
      <w:r>
        <w:rPr>
          <w:rFonts w:ascii="Arial" w:hAnsi="Arial" w:cs="Arial"/>
          <w:color w:val="212529"/>
          <w:sz w:val="20"/>
          <w:szCs w:val="20"/>
          <w:shd w:val="clear" w:color="auto" w:fill="FFFFFF"/>
        </w:rPr>
        <w:t xml:space="preserve"> Mot University</w:t>
      </w:r>
    </w:p>
    <w:p w:rsidR="00C93011" w:rsidRPr="00C93011" w:rsidRDefault="00C93011" w:rsidP="00C93011">
      <w:pPr>
        <w:pStyle w:val="NormalWeb"/>
        <w:shd w:val="clear" w:color="auto" w:fill="FFFFFF"/>
        <w:spacing w:before="0" w:beforeAutospacing="0" w:after="0" w:afterAutospacing="0" w:line="36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 xml:space="preserve">Nguyen </w:t>
      </w:r>
      <w:proofErr w:type="spellStart"/>
      <w:r>
        <w:rPr>
          <w:rFonts w:ascii="Arial" w:hAnsi="Arial" w:cs="Arial"/>
          <w:color w:val="212529"/>
          <w:sz w:val="20"/>
          <w:szCs w:val="20"/>
          <w:shd w:val="clear" w:color="auto" w:fill="FFFFFF"/>
        </w:rPr>
        <w:t>Thi</w:t>
      </w:r>
      <w:proofErr w:type="spellEnd"/>
      <w:r>
        <w:rPr>
          <w:rFonts w:ascii="Arial" w:hAnsi="Arial" w:cs="Arial"/>
          <w:color w:val="212529"/>
          <w:sz w:val="20"/>
          <w:szCs w:val="20"/>
          <w:shd w:val="clear" w:color="auto" w:fill="FFFFFF"/>
        </w:rPr>
        <w:t xml:space="preserve"> Man</w:t>
      </w:r>
      <w:r>
        <w:rPr>
          <w:rFonts w:ascii="Arial" w:hAnsi="Arial" w:cs="Arial"/>
          <w:color w:val="212529"/>
          <w:sz w:val="20"/>
          <w:szCs w:val="20"/>
        </w:rPr>
        <w:tab/>
      </w:r>
      <w:r>
        <w:rPr>
          <w:rFonts w:ascii="Arial" w:hAnsi="Arial" w:cs="Arial"/>
          <w:color w:val="212529"/>
          <w:sz w:val="20"/>
          <w:szCs w:val="20"/>
        </w:rPr>
        <w:tab/>
      </w:r>
      <w:bookmarkStart w:id="0" w:name="_GoBack"/>
      <w:bookmarkEnd w:id="0"/>
      <w:r>
        <w:rPr>
          <w:rFonts w:ascii="Arial" w:hAnsi="Arial" w:cs="Arial"/>
          <w:color w:val="212529"/>
          <w:sz w:val="20"/>
          <w:szCs w:val="20"/>
          <w:shd w:val="clear" w:color="auto" w:fill="FFFFFF"/>
        </w:rPr>
        <w:t xml:space="preserve">Thu </w:t>
      </w:r>
      <w:proofErr w:type="spellStart"/>
      <w:r>
        <w:rPr>
          <w:rFonts w:ascii="Arial" w:hAnsi="Arial" w:cs="Arial"/>
          <w:color w:val="212529"/>
          <w:sz w:val="20"/>
          <w:szCs w:val="20"/>
          <w:shd w:val="clear" w:color="auto" w:fill="FFFFFF"/>
        </w:rPr>
        <w:t>Dau</w:t>
      </w:r>
      <w:proofErr w:type="spellEnd"/>
      <w:r>
        <w:rPr>
          <w:rFonts w:ascii="Arial" w:hAnsi="Arial" w:cs="Arial"/>
          <w:color w:val="212529"/>
          <w:sz w:val="20"/>
          <w:szCs w:val="20"/>
          <w:shd w:val="clear" w:color="auto" w:fill="FFFFFF"/>
        </w:rPr>
        <w:t xml:space="preserve"> Mot University</w:t>
      </w:r>
    </w:p>
    <w:sectPr w:rsidR="00C93011" w:rsidRPr="00C93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A6"/>
    <w:rsid w:val="00083AA6"/>
    <w:rsid w:val="008E70B3"/>
    <w:rsid w:val="00BE6A67"/>
    <w:rsid w:val="00C930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BD49"/>
  <w15:chartTrackingRefBased/>
  <w15:docId w15:val="{F3645A20-10B2-4B8E-A24E-47CD1515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7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8E70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70B3"/>
    <w:rPr>
      <w:rFonts w:ascii="Times New Roman" w:eastAsia="Times New Roman" w:hAnsi="Times New Roman" w:cs="Times New Roman"/>
      <w:b/>
      <w:bCs/>
      <w:sz w:val="27"/>
      <w:szCs w:val="27"/>
    </w:rPr>
  </w:style>
  <w:style w:type="paragraph" w:styleId="NormalWeb">
    <w:name w:val="Normal (Web)"/>
    <w:basedOn w:val="Normal"/>
    <w:uiPriority w:val="99"/>
    <w:unhideWhenUsed/>
    <w:rsid w:val="008E70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70B3"/>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8E70B3"/>
    <w:rPr>
      <w:i/>
      <w:iCs/>
    </w:rPr>
  </w:style>
  <w:style w:type="character" w:styleId="Hyperlink">
    <w:name w:val="Hyperlink"/>
    <w:basedOn w:val="DefaultParagraphFont"/>
    <w:uiPriority w:val="99"/>
    <w:semiHidden/>
    <w:unhideWhenUsed/>
    <w:rsid w:val="008E70B3"/>
    <w:rPr>
      <w:color w:val="0000FF"/>
      <w:u w:val="single"/>
    </w:rPr>
  </w:style>
  <w:style w:type="character" w:styleId="Strong">
    <w:name w:val="Strong"/>
    <w:basedOn w:val="DefaultParagraphFont"/>
    <w:uiPriority w:val="22"/>
    <w:qFormat/>
    <w:rsid w:val="008E7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67595">
      <w:bodyDiv w:val="1"/>
      <w:marLeft w:val="0"/>
      <w:marRight w:val="0"/>
      <w:marTop w:val="0"/>
      <w:marBottom w:val="0"/>
      <w:divBdr>
        <w:top w:val="none" w:sz="0" w:space="0" w:color="auto"/>
        <w:left w:val="none" w:sz="0" w:space="0" w:color="auto"/>
        <w:bottom w:val="none" w:sz="0" w:space="0" w:color="auto"/>
        <w:right w:val="none" w:sz="0" w:space="0" w:color="auto"/>
      </w:divBdr>
      <w:divsChild>
        <w:div w:id="237791540">
          <w:marLeft w:val="0"/>
          <w:marRight w:val="0"/>
          <w:marTop w:val="0"/>
          <w:marBottom w:val="0"/>
          <w:divBdr>
            <w:top w:val="none" w:sz="0" w:space="0" w:color="auto"/>
            <w:left w:val="none" w:sz="0" w:space="0" w:color="auto"/>
            <w:bottom w:val="none" w:sz="0" w:space="0" w:color="auto"/>
            <w:right w:val="none" w:sz="0" w:space="0" w:color="auto"/>
          </w:divBdr>
        </w:div>
      </w:divsChild>
    </w:div>
    <w:div w:id="1051540818">
      <w:bodyDiv w:val="1"/>
      <w:marLeft w:val="0"/>
      <w:marRight w:val="0"/>
      <w:marTop w:val="0"/>
      <w:marBottom w:val="0"/>
      <w:divBdr>
        <w:top w:val="none" w:sz="0" w:space="0" w:color="auto"/>
        <w:left w:val="none" w:sz="0" w:space="0" w:color="auto"/>
        <w:bottom w:val="none" w:sz="0" w:space="0" w:color="auto"/>
        <w:right w:val="none" w:sz="0" w:space="0" w:color="auto"/>
      </w:divBdr>
    </w:div>
    <w:div w:id="2054693376">
      <w:bodyDiv w:val="1"/>
      <w:marLeft w:val="0"/>
      <w:marRight w:val="0"/>
      <w:marTop w:val="0"/>
      <w:marBottom w:val="0"/>
      <w:divBdr>
        <w:top w:val="none" w:sz="0" w:space="0" w:color="auto"/>
        <w:left w:val="none" w:sz="0" w:space="0" w:color="auto"/>
        <w:bottom w:val="none" w:sz="0" w:space="0" w:color="auto"/>
        <w:right w:val="none" w:sz="0" w:space="0" w:color="auto"/>
      </w:divBdr>
      <w:divsChild>
        <w:div w:id="1750231934">
          <w:marLeft w:val="0"/>
          <w:marRight w:val="0"/>
          <w:marTop w:val="0"/>
          <w:marBottom w:val="225"/>
          <w:divBdr>
            <w:top w:val="none" w:sz="0" w:space="0" w:color="auto"/>
            <w:left w:val="none" w:sz="0" w:space="0" w:color="auto"/>
            <w:bottom w:val="none" w:sz="0" w:space="0" w:color="auto"/>
            <w:right w:val="none" w:sz="0" w:space="0" w:color="auto"/>
          </w:divBdr>
        </w:div>
      </w:divsChild>
    </w:div>
    <w:div w:id="20599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Inspiron</dc:creator>
  <cp:keywords/>
  <dc:description/>
  <cp:lastModifiedBy>Dell Inspiron</cp:lastModifiedBy>
  <cp:revision>2</cp:revision>
  <dcterms:created xsi:type="dcterms:W3CDTF">2021-09-26T09:08:00Z</dcterms:created>
  <dcterms:modified xsi:type="dcterms:W3CDTF">2021-09-26T09:25:00Z</dcterms:modified>
</cp:coreProperties>
</file>