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18" w:rsidRPr="00273418" w:rsidRDefault="00273418" w:rsidP="00273418">
      <w:pPr>
        <w:widowControl/>
        <w:spacing w:after="240"/>
        <w:rPr>
          <w:rFonts w:ascii="新細明體" w:eastAsia="新細明體" w:hAnsi="新細明體" w:cs="新細明體"/>
          <w:kern w:val="0"/>
          <w:szCs w:val="24"/>
        </w:rPr>
      </w:pPr>
      <w:r w:rsidRPr="00273418">
        <w:rPr>
          <w:rFonts w:ascii="新細明體" w:eastAsia="新細明體" w:hAnsi="新細明體" w:cs="新細明體"/>
          <w:kern w:val="0"/>
          <w:szCs w:val="24"/>
        </w:rPr>
        <w:br/>
      </w:r>
      <w:r w:rsidRPr="00273418">
        <w:rPr>
          <w:rFonts w:ascii="新細明體" w:eastAsia="新細明體" w:hAnsi="新細明體" w:cs="新細明體"/>
          <w:b/>
          <w:bCs/>
          <w:kern w:val="0"/>
          <w:szCs w:val="24"/>
        </w:rPr>
        <w:t>---------- Forwarded Message -----------</w:t>
      </w:r>
      <w:r w:rsidRPr="00273418">
        <w:rPr>
          <w:rFonts w:ascii="新細明體" w:eastAsia="新細明體" w:hAnsi="新細明體" w:cs="新細明體"/>
          <w:kern w:val="0"/>
          <w:szCs w:val="24"/>
        </w:rPr>
        <w:t xml:space="preserve"> </w:t>
      </w:r>
      <w:r w:rsidRPr="00273418">
        <w:rPr>
          <w:rFonts w:ascii="新細明體" w:eastAsia="新細明體" w:hAnsi="新細明體" w:cs="新細明體"/>
          <w:kern w:val="0"/>
          <w:szCs w:val="24"/>
        </w:rPr>
        <w:br/>
        <w:t xml:space="preserve">From: 第三十八屆中華民國英語文教學研究國際研討會 &lt;icetl38.wzu@gmail.com&gt; </w:t>
      </w:r>
      <w:r w:rsidRPr="00273418">
        <w:rPr>
          <w:rFonts w:ascii="新細明體" w:eastAsia="新細明體" w:hAnsi="新細明體" w:cs="新細明體"/>
          <w:kern w:val="0"/>
          <w:szCs w:val="24"/>
        </w:rPr>
        <w:br/>
        <w:t xml:space="preserve">To: Antonia &lt;antonia@mail.wzu.edu.tw&gt;, "+" &lt;suchee@mail.wzu.edu.tw&gt; </w:t>
      </w:r>
      <w:r w:rsidRPr="00273418">
        <w:rPr>
          <w:rFonts w:ascii="新細明體" w:eastAsia="新細明體" w:hAnsi="新細明體" w:cs="新細明體"/>
          <w:kern w:val="0"/>
          <w:szCs w:val="24"/>
        </w:rPr>
        <w:br/>
        <w:t xml:space="preserve">Sent: Sun, 14 Mar 2021 19:11:52 -0700 </w:t>
      </w:r>
      <w:r w:rsidRPr="00273418">
        <w:rPr>
          <w:rFonts w:ascii="新細明體" w:eastAsia="新細明體" w:hAnsi="新細明體" w:cs="新細明體"/>
          <w:kern w:val="0"/>
          <w:szCs w:val="24"/>
        </w:rPr>
        <w:br/>
        <w:t xml:space="preserve">Subject: [Abstract Accepted] 38th ICETL Conference </w:t>
      </w: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Abstract ID:  13 </w:t>
      </w: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Presentation Title: Mini White-board: A Dynamic Traditional Device for Active Participation</w:t>
      </w:r>
    </w:p>
    <w:p w:rsidR="00273418" w:rsidRPr="00273418" w:rsidRDefault="00273418" w:rsidP="00273418">
      <w:pPr>
        <w:widowControl/>
        <w:rPr>
          <w:rFonts w:ascii="新細明體" w:eastAsia="新細明體" w:hAnsi="新細明體" w:cs="新細明體"/>
          <w:kern w:val="0"/>
          <w:szCs w:val="24"/>
        </w:rPr>
      </w:pP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 xml:space="preserve">Dear Antonia </w:t>
      </w:r>
      <w:proofErr w:type="spellStart"/>
      <w:r w:rsidRPr="00273418">
        <w:rPr>
          <w:rFonts w:ascii="新細明體" w:eastAsia="新細明體" w:hAnsi="新細明體" w:cs="新細明體"/>
          <w:kern w:val="0"/>
          <w:szCs w:val="24"/>
        </w:rPr>
        <w:t>Hsiu-chen</w:t>
      </w:r>
      <w:proofErr w:type="spellEnd"/>
      <w:r w:rsidRPr="00273418">
        <w:rPr>
          <w:rFonts w:ascii="新細明體" w:eastAsia="新細明體" w:hAnsi="新細明體" w:cs="新細明體"/>
          <w:kern w:val="0"/>
          <w:szCs w:val="24"/>
        </w:rPr>
        <w:t xml:space="preserve"> Lin 林秀珍 + Su, Chee 蘇琪</w:t>
      </w:r>
    </w:p>
    <w:p w:rsidR="00273418" w:rsidRPr="00273418" w:rsidRDefault="00273418" w:rsidP="00273418">
      <w:pPr>
        <w:widowControl/>
        <w:rPr>
          <w:rFonts w:ascii="新細明體" w:eastAsia="新細明體" w:hAnsi="新細明體" w:cs="新細明體"/>
          <w:kern w:val="0"/>
          <w:szCs w:val="24"/>
        </w:rPr>
      </w:pP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Thank you for submitting your abstract to “The 38th International Conference on English Teaching and Learning”. We are pleased to inform you that your abstract has been accepted for a parallel session presentation.</w:t>
      </w: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Next steps</w:t>
      </w: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p>
    <w:p w:rsidR="00273418" w:rsidRPr="00273418" w:rsidRDefault="00273418" w:rsidP="00273418">
      <w:pPr>
        <w:widowControl/>
        <w:numPr>
          <w:ilvl w:val="0"/>
          <w:numId w:val="1"/>
        </w:numPr>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Confirm presenting:</w:t>
      </w:r>
    </w:p>
    <w:p w:rsidR="00273418" w:rsidRPr="00273418" w:rsidRDefault="00273418" w:rsidP="00273418">
      <w:pPr>
        <w:widowControl/>
        <w:rPr>
          <w:rFonts w:ascii="新細明體" w:eastAsia="新細明體" w:hAnsi="新細明體" w:cs="新細明體"/>
          <w:kern w:val="0"/>
          <w:szCs w:val="24"/>
        </w:rPr>
      </w:pPr>
      <w:r w:rsidRPr="00273418">
        <w:rPr>
          <w:rFonts w:ascii="新細明體" w:eastAsia="新細明體" w:hAnsi="新細明體" w:cs="新細明體"/>
          <w:kern w:val="0"/>
          <w:szCs w:val="24"/>
        </w:rPr>
        <w:t xml:space="preserve">The Committee now needs to have confirmation from you that you will be able to present your abstract in a 15-minute time slot during the conference. </w:t>
      </w:r>
    </w:p>
    <w:p w:rsidR="00273418" w:rsidRPr="00273418" w:rsidRDefault="00273418" w:rsidP="00273418">
      <w:pPr>
        <w:widowControl/>
        <w:rPr>
          <w:rFonts w:ascii="新細明體" w:eastAsia="新細明體" w:hAnsi="新細明體" w:cs="新細明體"/>
          <w:kern w:val="0"/>
          <w:szCs w:val="24"/>
        </w:rPr>
      </w:pPr>
      <w:r w:rsidRPr="00273418">
        <w:rPr>
          <w:rFonts w:ascii="新細明體" w:eastAsia="新細明體" w:hAnsi="新細明體" w:cs="新細明體"/>
          <w:kern w:val="0"/>
          <w:szCs w:val="24"/>
        </w:rPr>
        <w:t>Please inform us if you are able to present your paper at the conference or not before 22 March. (If you do not confirm, your presentation will be removed from the program.)  :</w:t>
      </w:r>
    </w:p>
    <w:p w:rsidR="00273418" w:rsidRPr="00273418" w:rsidRDefault="00273418" w:rsidP="00273418">
      <w:pPr>
        <w:widowControl/>
        <w:numPr>
          <w:ilvl w:val="0"/>
          <w:numId w:val="2"/>
        </w:numPr>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b/>
          <w:bCs/>
          <w:kern w:val="0"/>
          <w:szCs w:val="24"/>
        </w:rPr>
        <w:t>Able to attend the conference.</w:t>
      </w:r>
    </w:p>
    <w:p w:rsidR="00273418" w:rsidRPr="00273418" w:rsidRDefault="00273418" w:rsidP="00273418">
      <w:pPr>
        <w:widowControl/>
        <w:numPr>
          <w:ilvl w:val="0"/>
          <w:numId w:val="2"/>
        </w:numPr>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b/>
          <w:bCs/>
          <w:kern w:val="0"/>
          <w:szCs w:val="24"/>
        </w:rPr>
        <w:t>Unable to attend.</w:t>
      </w: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p>
    <w:p w:rsidR="00273418" w:rsidRPr="00273418" w:rsidRDefault="00273418" w:rsidP="00273418">
      <w:pPr>
        <w:widowControl/>
        <w:numPr>
          <w:ilvl w:val="0"/>
          <w:numId w:val="3"/>
        </w:numPr>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 xml:space="preserve">Registration: </w:t>
      </w:r>
    </w:p>
    <w:p w:rsidR="00273418" w:rsidRPr="00273418" w:rsidRDefault="00273418" w:rsidP="00273418">
      <w:pPr>
        <w:widowControl/>
        <w:rPr>
          <w:rFonts w:ascii="新細明體" w:eastAsia="新細明體" w:hAnsi="新細明體" w:cs="新細明體"/>
          <w:kern w:val="0"/>
          <w:szCs w:val="24"/>
        </w:rPr>
      </w:pPr>
      <w:r w:rsidRPr="00273418">
        <w:rPr>
          <w:rFonts w:ascii="新細明體" w:eastAsia="新細明體" w:hAnsi="新細明體" w:cs="新細明體"/>
          <w:kern w:val="0"/>
          <w:szCs w:val="24"/>
        </w:rPr>
        <w:lastRenderedPageBreak/>
        <w:t xml:space="preserve">Presenting authors are required to register and pay fees. </w:t>
      </w:r>
      <w:r w:rsidRPr="00273418">
        <w:rPr>
          <w:rFonts w:ascii="新細明體" w:eastAsia="新細明體" w:hAnsi="新細明體" w:cs="新細明體"/>
          <w:kern w:val="0"/>
          <w:szCs w:val="24"/>
        </w:rPr>
        <w:br/>
        <w:t xml:space="preserve">Please confirm by registering for the </w:t>
      </w:r>
      <w:hyperlink r:id="rId5" w:tgtFrame="_blank" w:history="1">
        <w:r w:rsidRPr="00273418">
          <w:rPr>
            <w:rFonts w:ascii="新細明體" w:eastAsia="新細明體" w:hAnsi="新細明體" w:cs="新細明體"/>
            <w:color w:val="0000FF"/>
            <w:kern w:val="0"/>
            <w:szCs w:val="24"/>
            <w:u w:val="single"/>
          </w:rPr>
          <w:t>Registration System</w:t>
        </w:r>
      </w:hyperlink>
      <w:r w:rsidRPr="00273418">
        <w:rPr>
          <w:rFonts w:ascii="新細明體" w:eastAsia="新細明體" w:hAnsi="新細明體" w:cs="新細明體"/>
          <w:kern w:val="0"/>
          <w:szCs w:val="24"/>
        </w:rPr>
        <w:t xml:space="preserve">.  </w:t>
      </w:r>
      <w:r w:rsidRPr="00273418">
        <w:rPr>
          <w:rFonts w:ascii="新細明體" w:eastAsia="新細明體" w:hAnsi="新細明體" w:cs="新細明體"/>
          <w:kern w:val="0"/>
          <w:szCs w:val="24"/>
        </w:rPr>
        <w:br/>
        <w:t>Early-bird payment</w:t>
      </w:r>
      <w:proofErr w:type="gramStart"/>
      <w:r w:rsidRPr="00273418">
        <w:rPr>
          <w:rFonts w:ascii="新細明體" w:eastAsia="新細明體" w:hAnsi="新細明體" w:cs="新細明體"/>
          <w:kern w:val="0"/>
          <w:szCs w:val="24"/>
        </w:rPr>
        <w:t>  (</w:t>
      </w:r>
      <w:proofErr w:type="gramEnd"/>
      <w:r w:rsidRPr="00273418">
        <w:rPr>
          <w:rFonts w:ascii="新細明體" w:eastAsia="新細明體" w:hAnsi="新細明體" w:cs="新細明體"/>
          <w:kern w:val="0"/>
          <w:szCs w:val="24"/>
        </w:rPr>
        <w:t>until 9 May))</w:t>
      </w:r>
    </w:p>
    <w:p w:rsidR="00273418" w:rsidRPr="00273418" w:rsidRDefault="00273418" w:rsidP="00273418">
      <w:pPr>
        <w:widowControl/>
        <w:spacing w:before="100" w:beforeAutospacing="1" w:after="240"/>
        <w:rPr>
          <w:rFonts w:ascii="新細明體" w:eastAsia="新細明體" w:hAnsi="新細明體" w:cs="新細明體"/>
          <w:kern w:val="0"/>
          <w:szCs w:val="24"/>
        </w:rPr>
      </w:pP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We look forward to seeing you at “The 38th International Conference on English Teaching and Learning” on May 21-22.</w:t>
      </w:r>
    </w:p>
    <w:p w:rsidR="00273418" w:rsidRPr="00273418" w:rsidRDefault="00273418" w:rsidP="00273418">
      <w:pPr>
        <w:widowControl/>
        <w:spacing w:before="100" w:beforeAutospacing="1" w:after="240"/>
        <w:rPr>
          <w:rFonts w:ascii="新細明體" w:eastAsia="新細明體" w:hAnsi="新細明體" w:cs="新細明體"/>
          <w:kern w:val="0"/>
          <w:szCs w:val="24"/>
        </w:rPr>
      </w:pP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Kind regards,</w:t>
      </w: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b/>
          <w:bCs/>
          <w:kern w:val="0"/>
          <w:szCs w:val="24"/>
        </w:rPr>
        <w:t>38th ICETL conference organizing committee</w:t>
      </w: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r w:rsidRPr="00273418">
        <w:rPr>
          <w:rFonts w:ascii="新細明體" w:eastAsia="新細明體" w:hAnsi="新細明體" w:cs="新細明體"/>
          <w:kern w:val="0"/>
          <w:szCs w:val="24"/>
        </w:rPr>
        <w:t>Conference Website: </w:t>
      </w:r>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hyperlink r:id="rId6" w:tgtFrame="_blank" w:history="1">
        <w:r w:rsidRPr="00273418">
          <w:rPr>
            <w:rFonts w:ascii="新細明體" w:eastAsia="新細明體" w:hAnsi="新細明體" w:cs="新細明體"/>
            <w:color w:val="0000FF"/>
            <w:kern w:val="0"/>
            <w:szCs w:val="24"/>
            <w:u w:val="single"/>
          </w:rPr>
          <w:t>https://sites.google.com/view/icetl38-wzu/</w:t>
        </w:r>
      </w:hyperlink>
    </w:p>
    <w:p w:rsidR="00273418" w:rsidRPr="00273418" w:rsidRDefault="00273418" w:rsidP="00273418">
      <w:pPr>
        <w:widowControl/>
        <w:spacing w:before="100" w:beforeAutospacing="1" w:after="100" w:afterAutospacing="1"/>
        <w:rPr>
          <w:rFonts w:ascii="新細明體" w:eastAsia="新細明體" w:hAnsi="新細明體" w:cs="新細明體"/>
          <w:kern w:val="0"/>
          <w:szCs w:val="24"/>
        </w:rPr>
      </w:pPr>
    </w:p>
    <w:p w:rsidR="005D39AE" w:rsidRDefault="00273418" w:rsidP="00273418">
      <w:r w:rsidRPr="00273418">
        <w:rPr>
          <w:rFonts w:ascii="新細明體" w:eastAsia="新細明體" w:hAnsi="新細明體" w:cs="新細明體"/>
          <w:noProof/>
          <w:kern w:val="0"/>
          <w:szCs w:val="24"/>
        </w:rPr>
        <mc:AlternateContent>
          <mc:Choice Requires="wps">
            <w:drawing>
              <wp:inline distT="0" distB="0" distL="0" distR="0" wp14:anchorId="104475E3" wp14:editId="5E724EC2">
                <wp:extent cx="10160" cy="10160"/>
                <wp:effectExtent l="0" t="0" r="0" b="0"/>
                <wp:docPr id="2" name="AutoShape 2" descr="Embedded CGI removed by &#10;webmail.&#10;https://icetl38-wzu-dot-yamm-track.appspot.com/FireBase?ukey=1GZV2SAB98L070JU7SxY5E8N_cU0-BqCb9SSiey8s5Q0-451121716&amp;key=YAMMID-743126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B564E" id="AutoShape 2" o:spid="_x0000_s1026" alt="Embedded CGI removed by &#10;webmail.&#10;https://icetl38-wzu-dot-yamm-track.appspot.com/FireBase?ukey=1GZV2SAB98L070JU7SxY5E8N_cU0-BqCb9SSiey8s5Q0-451121716&amp;key=YAMMID-74312679"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" filled="f" stroked="f">
                <o:lock v:ext="edit" aspectratio="t"/>
                <w10:anchorlock/>
              </v:rect>
            </w:pict>
          </mc:Fallback>
        </mc:AlternateContent>
      </w:r>
      <w:r w:rsidRPr="00273418">
        <w:rPr>
          <w:rFonts w:ascii="新細明體" w:eastAsia="新細明體" w:hAnsi="新細明體" w:cs="新細明體"/>
          <w:kern w:val="0"/>
          <w:szCs w:val="24"/>
        </w:rPr>
        <w:br/>
      </w:r>
      <w:r w:rsidRPr="00273418">
        <w:rPr>
          <w:rFonts w:ascii="新細明體" w:eastAsia="新細明體" w:hAnsi="新細明體" w:cs="新細明體"/>
          <w:b/>
          <w:bCs/>
          <w:kern w:val="0"/>
          <w:szCs w:val="24"/>
        </w:rPr>
        <w:t>------- End of Forwarded Message -------</w:t>
      </w:r>
      <w:bookmarkStart w:id="0" w:name="_GoBack"/>
      <w:bookmarkEnd w:id="0"/>
    </w:p>
    <w:sectPr w:rsidR="005D39A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F5DBB"/>
    <w:multiLevelType w:val="multilevel"/>
    <w:tmpl w:val="3AE25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D644A1"/>
    <w:multiLevelType w:val="multilevel"/>
    <w:tmpl w:val="1778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787828"/>
    <w:multiLevelType w:val="multilevel"/>
    <w:tmpl w:val="EE5A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27"/>
    <w:rsid w:val="00273418"/>
    <w:rsid w:val="002F2B27"/>
    <w:rsid w:val="005D39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EF140-2992-4EE6-9B2F-AC533DBD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86818">
      <w:bodyDiv w:val="1"/>
      <w:marLeft w:val="0"/>
      <w:marRight w:val="0"/>
      <w:marTop w:val="0"/>
      <w:marBottom w:val="0"/>
      <w:divBdr>
        <w:top w:val="none" w:sz="0" w:space="0" w:color="auto"/>
        <w:left w:val="none" w:sz="0" w:space="0" w:color="auto"/>
        <w:bottom w:val="none" w:sz="0" w:space="0" w:color="auto"/>
        <w:right w:val="none" w:sz="0" w:space="0" w:color="auto"/>
      </w:divBdr>
      <w:divsChild>
        <w:div w:id="135222383">
          <w:marLeft w:val="0"/>
          <w:marRight w:val="0"/>
          <w:marTop w:val="0"/>
          <w:marBottom w:val="0"/>
          <w:divBdr>
            <w:top w:val="none" w:sz="0" w:space="0" w:color="auto"/>
            <w:left w:val="none" w:sz="0" w:space="0" w:color="auto"/>
            <w:bottom w:val="none" w:sz="0" w:space="0" w:color="auto"/>
            <w:right w:val="none" w:sz="0" w:space="0" w:color="auto"/>
          </w:divBdr>
          <w:divsChild>
            <w:div w:id="155087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077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1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etl38-wzu-dot-yamm-track.appspot.com/Redirect?ukey=1GZV2SAB98L070JU7SxY5E8N_cU0-BqCb9SSiey8s5Q0-451121716&amp;key=YAMMID-74312679&amp;link=https%3A%2F%2Fsites.google.com%2Fview%2Ficetl38-wzu%2F" TargetMode="External"/><Relationship Id="rId5" Type="http://schemas.openxmlformats.org/officeDocument/2006/relationships/hyperlink" Target="https://icetl38-wzu-dot-yamm-track.appspot.com/Redirect?ukey=1GZV2SAB98L070JU7SxY5E8N_cU0-BqCb9SSiey8s5Q0-451121716&amp;key=YAMMID-74312679&amp;link=https%3A%2F%2Fwww.accupass.com%2Fgo%2Ficetl38"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Wenzao</dc:creator>
  <cp:keywords/>
  <dc:description/>
  <cp:lastModifiedBy>Wenzao</cp:lastModifiedBy>
  <cp:revision>2</cp:revision>
  <dcterms:created xsi:type="dcterms:W3CDTF">2021-03-24T07:48:00Z</dcterms:created>
  <dcterms:modified xsi:type="dcterms:W3CDTF">2021-03-24T07:48:00Z</dcterms:modified>
</cp:coreProperties>
</file>