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62C8D" w14:textId="4F3599BD" w:rsidR="00A8170C" w:rsidRPr="007438E3" w:rsidRDefault="007438E3" w:rsidP="00A8170C">
      <w:pPr>
        <w:jc w:val="center"/>
        <w:rPr>
          <w:rFonts w:asciiTheme="minorEastAsia" w:hAnsiTheme="minorEastAsia"/>
          <w:b/>
          <w:bCs/>
          <w:sz w:val="36"/>
          <w:szCs w:val="32"/>
          <w:lang w:eastAsia="zh-CN"/>
        </w:rPr>
      </w:pPr>
      <w:r w:rsidRPr="007438E3">
        <w:rPr>
          <w:rFonts w:asciiTheme="minorEastAsia" w:hAnsiTheme="minorEastAsia" w:hint="eastAsia"/>
          <w:b/>
          <w:bCs/>
          <w:sz w:val="36"/>
          <w:szCs w:val="32"/>
        </w:rPr>
        <w:t>西王母現代文化傳承</w:t>
      </w:r>
    </w:p>
    <w:p w14:paraId="0793FCBC" w14:textId="7340F971" w:rsidR="00D905E0" w:rsidRPr="007438E3" w:rsidRDefault="007438E3" w:rsidP="00A8170C">
      <w:pPr>
        <w:ind w:firstLineChars="400" w:firstLine="1281"/>
        <w:jc w:val="right"/>
        <w:rPr>
          <w:rFonts w:asciiTheme="minorEastAsia" w:hAnsiTheme="minorEastAsia"/>
          <w:b/>
          <w:bCs/>
          <w:sz w:val="32"/>
          <w:szCs w:val="28"/>
          <w:lang w:eastAsia="zh-CN"/>
        </w:rPr>
      </w:pPr>
      <w:proofErr w:type="gramStart"/>
      <w:r w:rsidRPr="007438E3">
        <w:rPr>
          <w:rFonts w:asciiTheme="minorEastAsia" w:hAnsiTheme="minorEastAsia" w:hint="eastAsia"/>
          <w:b/>
          <w:bCs/>
          <w:sz w:val="32"/>
          <w:szCs w:val="28"/>
        </w:rPr>
        <w:t>——</w:t>
      </w:r>
      <w:proofErr w:type="gramEnd"/>
      <w:r w:rsidRPr="007438E3">
        <w:rPr>
          <w:rFonts w:asciiTheme="minorEastAsia" w:hAnsiTheme="minorEastAsia" w:hint="eastAsia"/>
          <w:b/>
          <w:bCs/>
          <w:sz w:val="32"/>
          <w:szCs w:val="28"/>
        </w:rPr>
        <w:t>以</w:t>
      </w:r>
      <w:proofErr w:type="gramStart"/>
      <w:r w:rsidRPr="007438E3">
        <w:rPr>
          <w:rFonts w:asciiTheme="minorEastAsia" w:hAnsiTheme="minorEastAsia" w:hint="eastAsia"/>
          <w:b/>
          <w:bCs/>
          <w:sz w:val="32"/>
          <w:szCs w:val="28"/>
        </w:rPr>
        <w:t>臺</w:t>
      </w:r>
      <w:proofErr w:type="gramEnd"/>
      <w:r w:rsidRPr="007438E3">
        <w:rPr>
          <w:rFonts w:asciiTheme="minorEastAsia" w:hAnsiTheme="minorEastAsia" w:hint="eastAsia"/>
          <w:b/>
          <w:bCs/>
          <w:sz w:val="32"/>
          <w:szCs w:val="28"/>
        </w:rPr>
        <w:t>北松山慈惠堂為例</w:t>
      </w:r>
    </w:p>
    <w:p w14:paraId="27DA8F12" w14:textId="3789F7F7" w:rsidR="00D849D8" w:rsidRPr="007438E3" w:rsidRDefault="007438E3" w:rsidP="00A8170C">
      <w:pPr>
        <w:ind w:firstLineChars="850" w:firstLine="2040"/>
        <w:jc w:val="right"/>
        <w:rPr>
          <w:rFonts w:asciiTheme="minorEastAsia" w:hAnsiTheme="minorEastAsia"/>
        </w:rPr>
      </w:pPr>
      <w:r w:rsidRPr="007438E3">
        <w:rPr>
          <w:rFonts w:asciiTheme="minorEastAsia" w:hAnsiTheme="minorEastAsia" w:hint="eastAsia"/>
        </w:rPr>
        <w:t>鄧文龍博士</w:t>
      </w:r>
    </w:p>
    <w:p w14:paraId="496E49CF" w14:textId="243A3983" w:rsidR="00D905E0" w:rsidRPr="007438E3" w:rsidRDefault="007438E3" w:rsidP="00A8170C">
      <w:pPr>
        <w:ind w:firstLineChars="850" w:firstLine="2040"/>
        <w:jc w:val="right"/>
        <w:rPr>
          <w:rFonts w:asciiTheme="minorEastAsia" w:hAnsiTheme="minorEastAsia"/>
          <w:lang w:eastAsia="zh-CN"/>
        </w:rPr>
      </w:pPr>
      <w:r w:rsidRPr="007438E3">
        <w:rPr>
          <w:rFonts w:asciiTheme="minorEastAsia" w:hAnsiTheme="minorEastAsia" w:hint="eastAsia"/>
        </w:rPr>
        <w:t>臺灣文藻外語大學歷史文化觀光產業創新研究中心主任</w:t>
      </w:r>
    </w:p>
    <w:p w14:paraId="266700EC" w14:textId="539B686F" w:rsidR="00A606B9" w:rsidRPr="007438E3" w:rsidRDefault="00A606B9" w:rsidP="00A606B9">
      <w:pPr>
        <w:wordWrap w:val="0"/>
        <w:ind w:firstLineChars="850" w:firstLine="2040"/>
        <w:jc w:val="right"/>
        <w:rPr>
          <w:rFonts w:asciiTheme="minorEastAsia" w:hAnsiTheme="minorEastAsia"/>
        </w:rPr>
      </w:pPr>
      <w:r w:rsidRPr="007438E3">
        <w:rPr>
          <w:rFonts w:asciiTheme="minorEastAsia" w:hAnsiTheme="minorEastAsia" w:hint="eastAsia"/>
        </w:rPr>
        <w:t xml:space="preserve"> </w:t>
      </w:r>
      <w:r w:rsidRPr="007438E3">
        <w:rPr>
          <w:rFonts w:asciiTheme="minorEastAsia" w:hAnsiTheme="minorEastAsia"/>
        </w:rPr>
        <w:t xml:space="preserve"> </w:t>
      </w:r>
    </w:p>
    <w:p w14:paraId="12D1091C" w14:textId="77777777" w:rsidR="00A8170C" w:rsidRPr="007438E3" w:rsidRDefault="00A8170C" w:rsidP="00A8170C">
      <w:pPr>
        <w:ind w:firstLineChars="850" w:firstLine="2040"/>
        <w:jc w:val="right"/>
        <w:rPr>
          <w:rFonts w:asciiTheme="minorEastAsia" w:hAnsiTheme="minorEastAsia"/>
          <w:lang w:eastAsia="zh-CN"/>
        </w:rPr>
      </w:pPr>
    </w:p>
    <w:p w14:paraId="061385E0" w14:textId="68406E98" w:rsidR="009A2C62" w:rsidRPr="007438E3" w:rsidRDefault="007438E3" w:rsidP="005272A7">
      <w:pPr>
        <w:jc w:val="both"/>
        <w:rPr>
          <w:rFonts w:asciiTheme="minorEastAsia" w:hAnsiTheme="minorEastAsia"/>
          <w:lang w:eastAsia="zh-CN"/>
        </w:rPr>
      </w:pPr>
      <w:r w:rsidRPr="007438E3">
        <w:rPr>
          <w:rFonts w:asciiTheme="minorEastAsia" w:hAnsiTheme="minorEastAsia"/>
        </w:rPr>
        <w:t xml:space="preserve">    </w:t>
      </w:r>
      <w:r w:rsidRPr="007438E3">
        <w:rPr>
          <w:rFonts w:asciiTheme="minorEastAsia" w:hAnsiTheme="minorEastAsia" w:hint="eastAsia"/>
        </w:rPr>
        <w:t>西王母信仰來自中國大陸，經過多年傳播，發展成為現在臺灣地區很重要的民間信仰之一，目前臺灣約有</w:t>
      </w:r>
      <w:r w:rsidRPr="007438E3">
        <w:rPr>
          <w:rFonts w:asciiTheme="minorEastAsia" w:hAnsiTheme="minorEastAsia"/>
        </w:rPr>
        <w:t>900</w:t>
      </w:r>
      <w:r w:rsidRPr="007438E3">
        <w:rPr>
          <w:rFonts w:asciiTheme="minorEastAsia" w:hAnsiTheme="minorEastAsia" w:hint="eastAsia"/>
        </w:rPr>
        <w:t>間主祀西王母的廟宇，西王母又有「王母娘娘」、「金母娘娘」、「無</w:t>
      </w:r>
      <w:proofErr w:type="gramStart"/>
      <w:r w:rsidRPr="007438E3">
        <w:rPr>
          <w:rFonts w:asciiTheme="minorEastAsia" w:hAnsiTheme="minorEastAsia" w:hint="eastAsia"/>
        </w:rPr>
        <w:t>極</w:t>
      </w:r>
      <w:proofErr w:type="gramEnd"/>
      <w:r w:rsidRPr="007438E3">
        <w:rPr>
          <w:rFonts w:asciiTheme="minorEastAsia" w:hAnsiTheme="minorEastAsia" w:hint="eastAsia"/>
        </w:rPr>
        <w:t>瑤池王母」、「瑤池金母」等稱呼。</w:t>
      </w:r>
    </w:p>
    <w:p w14:paraId="42D4FB27" w14:textId="10EAF588" w:rsidR="009A2C62" w:rsidRPr="007438E3" w:rsidRDefault="007438E3" w:rsidP="009A2C62">
      <w:pPr>
        <w:ind w:firstLineChars="200" w:firstLine="480"/>
        <w:jc w:val="both"/>
        <w:rPr>
          <w:rFonts w:asciiTheme="minorEastAsia" w:hAnsiTheme="minorEastAsia"/>
          <w:lang w:eastAsia="zh-CN"/>
        </w:rPr>
      </w:pPr>
      <w:r w:rsidRPr="007438E3">
        <w:rPr>
          <w:rFonts w:asciiTheme="minorEastAsia" w:hAnsiTheme="minorEastAsia" w:hint="eastAsia"/>
        </w:rPr>
        <w:t>在臺灣地區，西王母信仰的發展又和</w:t>
      </w:r>
      <w:proofErr w:type="gramStart"/>
      <w:r w:rsidRPr="007438E3">
        <w:rPr>
          <w:rFonts w:asciiTheme="minorEastAsia" w:hAnsiTheme="minorEastAsia" w:hint="eastAsia"/>
        </w:rPr>
        <w:t>慈惠</w:t>
      </w:r>
      <w:proofErr w:type="gramEnd"/>
      <w:r w:rsidRPr="007438E3">
        <w:rPr>
          <w:rFonts w:asciiTheme="minorEastAsia" w:hAnsiTheme="minorEastAsia" w:hint="eastAsia"/>
        </w:rPr>
        <w:t>堂的發展史息息相關。慈惠堂的建立時間雖很短，但是在臺北市都會地區能夠發展得很好，最重要的是它不僅發揮其傳統寺廟的影響性，也將這種信仰轉化為母娘母愛，例如做善事，推出一系列公益性的工作，吸引眾多志工參與，以此來幫助需要幫助的人們；又設立圖書館，提供良好的閱讀場地；此外成立國樂團、道經、舞蹈團也時常前往相關場所表演，傳承中國文化；同時還透過繞境活動驅邪納福、</w:t>
      </w:r>
      <w:proofErr w:type="gramStart"/>
      <w:r w:rsidRPr="007438E3">
        <w:rPr>
          <w:rFonts w:asciiTheme="minorEastAsia" w:hAnsiTheme="minorEastAsia" w:hint="eastAsia"/>
        </w:rPr>
        <w:t>保境安民</w:t>
      </w:r>
      <w:proofErr w:type="gramEnd"/>
      <w:r w:rsidRPr="007438E3">
        <w:rPr>
          <w:rFonts w:asciiTheme="minorEastAsia" w:hAnsiTheme="minorEastAsia" w:hint="eastAsia"/>
        </w:rPr>
        <w:t>強化其信仰圈，這些作為也常為其他西王母信仰的</w:t>
      </w:r>
      <w:proofErr w:type="gramStart"/>
      <w:r w:rsidRPr="007438E3">
        <w:rPr>
          <w:rFonts w:asciiTheme="minorEastAsia" w:hAnsiTheme="minorEastAsia" w:hint="eastAsia"/>
        </w:rPr>
        <w:t>分靈廟所</w:t>
      </w:r>
      <w:proofErr w:type="gramEnd"/>
      <w:r w:rsidRPr="007438E3">
        <w:rPr>
          <w:rFonts w:asciiTheme="minorEastAsia" w:hAnsiTheme="minorEastAsia" w:hint="eastAsia"/>
        </w:rPr>
        <w:t>學習，因此這種信仰在臺灣能夠非常迅速地傳播。</w:t>
      </w:r>
    </w:p>
    <w:p w14:paraId="4A590ECC" w14:textId="3109C5A2" w:rsidR="00B00FC2" w:rsidRPr="007438E3" w:rsidRDefault="007438E3" w:rsidP="009A2C62">
      <w:pPr>
        <w:ind w:firstLineChars="200" w:firstLine="480"/>
        <w:jc w:val="both"/>
        <w:rPr>
          <w:rFonts w:asciiTheme="minorEastAsia" w:hAnsiTheme="minorEastAsia"/>
          <w:lang w:eastAsia="zh-CN"/>
        </w:rPr>
      </w:pPr>
      <w:r w:rsidRPr="007438E3">
        <w:rPr>
          <w:rFonts w:asciiTheme="minorEastAsia" w:hAnsiTheme="minorEastAsia" w:hint="eastAsia"/>
        </w:rPr>
        <w:t>本文從民俗研究者的角度，探析西王母現代文化傳承，內文大體上分成三節，第一節：介紹</w:t>
      </w:r>
      <w:proofErr w:type="gramStart"/>
      <w:r w:rsidRPr="007438E3">
        <w:rPr>
          <w:rFonts w:asciiTheme="minorEastAsia" w:hAnsiTheme="minorEastAsia" w:hint="eastAsia"/>
        </w:rPr>
        <w:t>臺</w:t>
      </w:r>
      <w:proofErr w:type="gramEnd"/>
      <w:r w:rsidRPr="007438E3">
        <w:rPr>
          <w:rFonts w:asciiTheme="minorEastAsia" w:hAnsiTheme="minorEastAsia" w:hint="eastAsia"/>
        </w:rPr>
        <w:t>北松山慈惠宮成立的沿革，第二節：分析慈惠宮，文化傳承宗教祈福等相關作為，第三節結論：在緊張的都市社會當中，家是我們的安全提供的載體，</w:t>
      </w:r>
      <w:proofErr w:type="gramStart"/>
      <w:r w:rsidRPr="007438E3">
        <w:rPr>
          <w:rFonts w:asciiTheme="minorEastAsia" w:hAnsiTheme="minorEastAsia" w:hint="eastAsia"/>
        </w:rPr>
        <w:t>臺</w:t>
      </w:r>
      <w:proofErr w:type="gramEnd"/>
      <w:r w:rsidRPr="007438E3">
        <w:rPr>
          <w:rFonts w:asciiTheme="minorEastAsia" w:hAnsiTheme="minorEastAsia" w:hint="eastAsia"/>
        </w:rPr>
        <w:t>北慈惠宮西王母的信仰就如同是媽媽一樣，為信眾提供另一個溫暖的家，同時也把愛照顧度到都市中的遊民，讓他們能夠慢慢地找到自己的人生方向！慈惠宮如何在現代社會中如何傳承西王母文化，此文或將為相關</w:t>
      </w:r>
      <w:proofErr w:type="gramStart"/>
      <w:r w:rsidRPr="007438E3">
        <w:rPr>
          <w:rFonts w:asciiTheme="minorEastAsia" w:hAnsiTheme="minorEastAsia" w:hint="eastAsia"/>
        </w:rPr>
        <w:t>的友廟提供</w:t>
      </w:r>
      <w:proofErr w:type="gramEnd"/>
      <w:r w:rsidRPr="007438E3">
        <w:rPr>
          <w:rFonts w:asciiTheme="minorEastAsia" w:hAnsiTheme="minorEastAsia" w:hint="eastAsia"/>
        </w:rPr>
        <w:t>西王母文化傳承的借鏡。</w:t>
      </w:r>
    </w:p>
    <w:p w14:paraId="1FF5424A" w14:textId="7DE24EE3" w:rsidR="00B00FC2" w:rsidRPr="007438E3" w:rsidRDefault="007438E3" w:rsidP="00B00FC2">
      <w:pPr>
        <w:rPr>
          <w:rFonts w:asciiTheme="minorEastAsia" w:hAnsiTheme="minorEastAsia"/>
          <w:lang w:eastAsia="zh-CN"/>
        </w:rPr>
      </w:pPr>
      <w:r w:rsidRPr="007438E3">
        <w:rPr>
          <w:rFonts w:asciiTheme="minorEastAsia" w:hAnsiTheme="minorEastAsia" w:hint="eastAsia"/>
        </w:rPr>
        <w:t>關鍵字</w:t>
      </w:r>
      <w:r w:rsidRPr="007438E3">
        <w:rPr>
          <w:rFonts w:asciiTheme="minorEastAsia" w:hAnsiTheme="minorEastAsia"/>
        </w:rPr>
        <w:t>:</w:t>
      </w:r>
      <w:r w:rsidRPr="007438E3">
        <w:rPr>
          <w:rFonts w:asciiTheme="minorEastAsia" w:hAnsiTheme="minorEastAsia" w:hint="eastAsia"/>
        </w:rPr>
        <w:t>繞境、節慶、信仰、文化傳承</w:t>
      </w:r>
    </w:p>
    <w:p w14:paraId="412B9BD4" w14:textId="1EFCDA77" w:rsidR="00B00FC2" w:rsidRPr="007438E3" w:rsidRDefault="00B00FC2">
      <w:pPr>
        <w:widowControl/>
        <w:rPr>
          <w:rFonts w:asciiTheme="minorEastAsia" w:hAnsiTheme="minorEastAsia"/>
          <w:lang w:eastAsia="zh-CN"/>
        </w:rPr>
      </w:pPr>
      <w:r w:rsidRPr="007438E3">
        <w:rPr>
          <w:rFonts w:asciiTheme="minorEastAsia" w:hAnsiTheme="minorEastAsia"/>
          <w:lang w:eastAsia="zh-CN"/>
        </w:rPr>
        <w:br w:type="page"/>
      </w:r>
    </w:p>
    <w:p w14:paraId="6555C8F1" w14:textId="11D326FA" w:rsidR="00B00FC2" w:rsidRPr="007438E3" w:rsidRDefault="007438E3" w:rsidP="00550BC9">
      <w:pPr>
        <w:pStyle w:val="2"/>
        <w:rPr>
          <w:rFonts w:asciiTheme="minorEastAsia" w:eastAsiaTheme="minorEastAsia" w:hAnsiTheme="minorEastAsia"/>
          <w:lang w:eastAsia="zh-CN"/>
        </w:rPr>
      </w:pPr>
      <w:r w:rsidRPr="007438E3">
        <w:rPr>
          <w:rFonts w:asciiTheme="minorEastAsia" w:eastAsiaTheme="minorEastAsia" w:hAnsiTheme="minorEastAsia" w:hint="eastAsia"/>
        </w:rPr>
        <w:lastRenderedPageBreak/>
        <w:t>壹、前言</w:t>
      </w:r>
    </w:p>
    <w:p w14:paraId="77A07865" w14:textId="0450B093" w:rsidR="004B0EF2" w:rsidRPr="007438E3" w:rsidRDefault="007438E3" w:rsidP="00DC1DD4">
      <w:pPr>
        <w:ind w:firstLineChars="200" w:firstLine="480"/>
        <w:jc w:val="both"/>
        <w:rPr>
          <w:rFonts w:asciiTheme="minorEastAsia" w:hAnsiTheme="minorEastAsia"/>
          <w:lang w:eastAsia="zh-CN"/>
        </w:rPr>
      </w:pPr>
      <w:r w:rsidRPr="007438E3">
        <w:rPr>
          <w:rFonts w:asciiTheme="minorEastAsia" w:hAnsiTheme="minorEastAsia" w:hint="eastAsia"/>
        </w:rPr>
        <w:t>西王母信仰來自中國大陸，經過多年傳播，發展成為現在臺灣地區很重要的民間信仰之一，目前臺灣約有</w:t>
      </w:r>
      <w:r w:rsidRPr="007438E3">
        <w:rPr>
          <w:rFonts w:asciiTheme="minorEastAsia" w:hAnsiTheme="minorEastAsia"/>
        </w:rPr>
        <w:t>900</w:t>
      </w:r>
      <w:r w:rsidRPr="007438E3">
        <w:rPr>
          <w:rFonts w:asciiTheme="minorEastAsia" w:hAnsiTheme="minorEastAsia" w:hint="eastAsia"/>
        </w:rPr>
        <w:t>間主祀西王母的廟宇，西王母又有「王母娘娘」、「金母娘娘」、「無</w:t>
      </w:r>
      <w:proofErr w:type="gramStart"/>
      <w:r w:rsidRPr="007438E3">
        <w:rPr>
          <w:rFonts w:asciiTheme="minorEastAsia" w:hAnsiTheme="minorEastAsia" w:hint="eastAsia"/>
        </w:rPr>
        <w:t>極</w:t>
      </w:r>
      <w:proofErr w:type="gramEnd"/>
      <w:r w:rsidRPr="007438E3">
        <w:rPr>
          <w:rFonts w:asciiTheme="minorEastAsia" w:hAnsiTheme="minorEastAsia" w:hint="eastAsia"/>
        </w:rPr>
        <w:t>瑤池王母」、「瑤池金母」等稱呼。</w:t>
      </w:r>
    </w:p>
    <w:p w14:paraId="40B9983C" w14:textId="27643ABC" w:rsidR="00387EE7" w:rsidRPr="007438E3" w:rsidRDefault="007438E3" w:rsidP="00DC1DD4">
      <w:pPr>
        <w:ind w:firstLineChars="200" w:firstLine="480"/>
        <w:jc w:val="both"/>
        <w:rPr>
          <w:rFonts w:asciiTheme="minorEastAsia" w:hAnsiTheme="minorEastAsia"/>
          <w:lang w:eastAsia="zh-CN"/>
        </w:rPr>
      </w:pPr>
      <w:r w:rsidRPr="007438E3">
        <w:rPr>
          <w:rFonts w:asciiTheme="minorEastAsia" w:hAnsiTheme="minorEastAsia" w:hint="eastAsia"/>
        </w:rPr>
        <w:t>在臺灣地區，西王母信仰的發展又和</w:t>
      </w:r>
      <w:proofErr w:type="gramStart"/>
      <w:r w:rsidRPr="007438E3">
        <w:rPr>
          <w:rFonts w:asciiTheme="minorEastAsia" w:hAnsiTheme="minorEastAsia" w:hint="eastAsia"/>
        </w:rPr>
        <w:t>慈惠</w:t>
      </w:r>
      <w:proofErr w:type="gramEnd"/>
      <w:r w:rsidRPr="007438E3">
        <w:rPr>
          <w:rFonts w:asciiTheme="minorEastAsia" w:hAnsiTheme="minorEastAsia" w:hint="eastAsia"/>
        </w:rPr>
        <w:t>堂的發展史息息相關，</w:t>
      </w:r>
      <w:proofErr w:type="gramStart"/>
      <w:r w:rsidRPr="007438E3">
        <w:rPr>
          <w:rFonts w:asciiTheme="minorEastAsia" w:hAnsiTheme="minorEastAsia" w:hint="eastAsia"/>
        </w:rPr>
        <w:t>臺</w:t>
      </w:r>
      <w:proofErr w:type="gramEnd"/>
      <w:r w:rsidRPr="007438E3">
        <w:rPr>
          <w:rFonts w:asciiTheme="minorEastAsia" w:hAnsiTheme="minorEastAsia" w:hint="eastAsia"/>
        </w:rPr>
        <w:t>北松山慈惠堂的建立時間雖然很短，但是在臺北市都會地區能夠發展的很好，最重要的是不僅發揮其傳統寺廟的影響性，也將這種信仰轉化為母娘母愛。</w:t>
      </w:r>
    </w:p>
    <w:p w14:paraId="701E20FF" w14:textId="572E775C" w:rsidR="003D093E" w:rsidRPr="007438E3" w:rsidRDefault="007438E3" w:rsidP="00DC1DD4">
      <w:pPr>
        <w:ind w:firstLineChars="200" w:firstLine="480"/>
        <w:jc w:val="both"/>
        <w:rPr>
          <w:rFonts w:asciiTheme="minorEastAsia" w:hAnsiTheme="minorEastAsia"/>
          <w:lang w:eastAsia="zh-CN"/>
        </w:rPr>
      </w:pPr>
      <w:proofErr w:type="gramStart"/>
      <w:r w:rsidRPr="007438E3">
        <w:rPr>
          <w:rFonts w:asciiTheme="minorEastAsia" w:hAnsiTheme="minorEastAsia" w:hint="eastAsia"/>
        </w:rPr>
        <w:t>臺</w:t>
      </w:r>
      <w:proofErr w:type="gramEnd"/>
      <w:r w:rsidRPr="007438E3">
        <w:rPr>
          <w:rFonts w:asciiTheme="minorEastAsia" w:hAnsiTheme="minorEastAsia" w:hint="eastAsia"/>
        </w:rPr>
        <w:t>北松山慈惠堂開山堂主郭葉子，秉持神道設教，</w:t>
      </w:r>
      <w:proofErr w:type="gramStart"/>
      <w:r w:rsidRPr="007438E3">
        <w:rPr>
          <w:rFonts w:asciiTheme="minorEastAsia" w:hAnsiTheme="minorEastAsia" w:hint="eastAsia"/>
        </w:rPr>
        <w:t>濟渡眾生</w:t>
      </w:r>
      <w:proofErr w:type="gramEnd"/>
      <w:r w:rsidRPr="007438E3">
        <w:rPr>
          <w:rFonts w:asciiTheme="minorEastAsia" w:hAnsiTheme="minorEastAsia" w:hint="eastAsia"/>
        </w:rPr>
        <w:t>，啟迪</w:t>
      </w:r>
      <w:proofErr w:type="gramStart"/>
      <w:r w:rsidRPr="007438E3">
        <w:rPr>
          <w:rFonts w:asciiTheme="minorEastAsia" w:hAnsiTheme="minorEastAsia" w:hint="eastAsia"/>
        </w:rPr>
        <w:t>信眾靈修</w:t>
      </w:r>
      <w:proofErr w:type="gramEnd"/>
      <w:r w:rsidRPr="007438E3">
        <w:rPr>
          <w:rFonts w:asciiTheme="minorEastAsia" w:hAnsiTheme="minorEastAsia" w:hint="eastAsia"/>
        </w:rPr>
        <w:t>，淨化人心的理念，在悲天憫人，度己度人的慈悲心懷指引下，於</w:t>
      </w:r>
      <w:r w:rsidRPr="007438E3">
        <w:rPr>
          <w:rFonts w:asciiTheme="minorEastAsia" w:hAnsiTheme="minorEastAsia"/>
        </w:rPr>
        <w:t>1969</w:t>
      </w:r>
      <w:r w:rsidRPr="007438E3">
        <w:rPr>
          <w:rFonts w:asciiTheme="minorEastAsia" w:hAnsiTheme="minorEastAsia" w:hint="eastAsia"/>
        </w:rPr>
        <w:t>年在臺北市基隆路自</w:t>
      </w:r>
      <w:proofErr w:type="gramStart"/>
      <w:r w:rsidRPr="007438E3">
        <w:rPr>
          <w:rFonts w:asciiTheme="minorEastAsia" w:hAnsiTheme="minorEastAsia" w:hint="eastAsia"/>
        </w:rPr>
        <w:t>宅開堂設</w:t>
      </w:r>
      <w:proofErr w:type="gramEnd"/>
      <w:r w:rsidRPr="007438E3">
        <w:rPr>
          <w:rFonts w:asciiTheme="minorEastAsia" w:hAnsiTheme="minorEastAsia" w:hint="eastAsia"/>
        </w:rPr>
        <w:t>教。由於傳道濟世，信仰者與日俱增，為傳道及服務信眾需要，於</w:t>
      </w:r>
      <w:r w:rsidRPr="007438E3">
        <w:rPr>
          <w:rFonts w:asciiTheme="minorEastAsia" w:hAnsiTheme="minorEastAsia"/>
        </w:rPr>
        <w:t>1970</w:t>
      </w:r>
      <w:r w:rsidRPr="007438E3">
        <w:rPr>
          <w:rFonts w:asciiTheme="minorEastAsia" w:hAnsiTheme="minorEastAsia" w:hint="eastAsia"/>
        </w:rPr>
        <w:t>年將道場遷至臺北市興安街</w:t>
      </w:r>
      <w:r w:rsidRPr="007438E3">
        <w:rPr>
          <w:rFonts w:asciiTheme="minorEastAsia" w:hAnsiTheme="minorEastAsia"/>
        </w:rPr>
        <w:t>82</w:t>
      </w:r>
      <w:r w:rsidRPr="007438E3">
        <w:rPr>
          <w:rFonts w:asciiTheme="minorEastAsia" w:hAnsiTheme="minorEastAsia" w:hint="eastAsia"/>
        </w:rPr>
        <w:t>巷</w:t>
      </w:r>
      <w:r w:rsidRPr="007438E3">
        <w:rPr>
          <w:rFonts w:asciiTheme="minorEastAsia" w:hAnsiTheme="minorEastAsia"/>
        </w:rPr>
        <w:t>3</w:t>
      </w:r>
      <w:r w:rsidRPr="007438E3">
        <w:rPr>
          <w:rFonts w:asciiTheme="minorEastAsia" w:hAnsiTheme="minorEastAsia" w:hint="eastAsia"/>
        </w:rPr>
        <w:t>號，信眾高達萬餘人。至</w:t>
      </w:r>
      <w:r w:rsidRPr="007438E3">
        <w:rPr>
          <w:rFonts w:asciiTheme="minorEastAsia" w:hAnsiTheme="minorEastAsia"/>
        </w:rPr>
        <w:t>1979</w:t>
      </w:r>
      <w:r w:rsidRPr="007438E3">
        <w:rPr>
          <w:rFonts w:asciiTheme="minorEastAsia" w:hAnsiTheme="minorEastAsia" w:hint="eastAsia"/>
        </w:rPr>
        <w:t>年覓地興建大型濟世道場，</w:t>
      </w:r>
      <w:proofErr w:type="gramStart"/>
      <w:r w:rsidRPr="007438E3">
        <w:rPr>
          <w:rFonts w:asciiTheme="minorEastAsia" w:hAnsiTheme="minorEastAsia" w:hint="eastAsia"/>
        </w:rPr>
        <w:t>，</w:t>
      </w:r>
      <w:proofErr w:type="gramEnd"/>
      <w:r w:rsidRPr="007438E3">
        <w:rPr>
          <w:rFonts w:asciiTheme="minorEastAsia" w:hAnsiTheme="minorEastAsia" w:hint="eastAsia"/>
        </w:rPr>
        <w:t>並著手籌措購地與建設基金，松山慈惠堂終於在</w:t>
      </w:r>
      <w:r w:rsidRPr="007438E3">
        <w:rPr>
          <w:rFonts w:asciiTheme="minorEastAsia" w:hAnsiTheme="minorEastAsia"/>
        </w:rPr>
        <w:t>1981</w:t>
      </w:r>
      <w:r w:rsidRPr="007438E3">
        <w:rPr>
          <w:rFonts w:asciiTheme="minorEastAsia" w:hAnsiTheme="minorEastAsia" w:hint="eastAsia"/>
        </w:rPr>
        <w:t>年於現址福德街</w:t>
      </w:r>
      <w:r w:rsidRPr="007438E3">
        <w:rPr>
          <w:rFonts w:asciiTheme="minorEastAsia" w:hAnsiTheme="minorEastAsia"/>
        </w:rPr>
        <w:t>251</w:t>
      </w:r>
      <w:r w:rsidRPr="007438E3">
        <w:rPr>
          <w:rFonts w:asciiTheme="minorEastAsia" w:hAnsiTheme="minorEastAsia" w:hint="eastAsia"/>
        </w:rPr>
        <w:t>巷</w:t>
      </w:r>
      <w:r w:rsidRPr="007438E3">
        <w:rPr>
          <w:rFonts w:asciiTheme="minorEastAsia" w:hAnsiTheme="minorEastAsia"/>
        </w:rPr>
        <w:t>33</w:t>
      </w:r>
      <w:r w:rsidRPr="007438E3">
        <w:rPr>
          <w:rFonts w:asciiTheme="minorEastAsia" w:hAnsiTheme="minorEastAsia" w:hint="eastAsia"/>
        </w:rPr>
        <w:t>號正式動土興建，在大家的支持下，不到兩年的時間，宏偉莊嚴的慈惠堂興建完成。</w:t>
      </w:r>
    </w:p>
    <w:p w14:paraId="2B37C2B2" w14:textId="3577AFFE" w:rsidR="00B00FC2" w:rsidRPr="007438E3" w:rsidRDefault="007438E3" w:rsidP="00DC1DD4">
      <w:pPr>
        <w:ind w:firstLineChars="200" w:firstLine="480"/>
        <w:jc w:val="both"/>
        <w:rPr>
          <w:rFonts w:asciiTheme="minorEastAsia" w:hAnsiTheme="minorEastAsia"/>
          <w:lang w:eastAsia="zh-CN"/>
        </w:rPr>
      </w:pPr>
      <w:r w:rsidRPr="007438E3">
        <w:rPr>
          <w:rFonts w:asciiTheme="minorEastAsia" w:hAnsiTheme="minorEastAsia" w:hint="eastAsia"/>
        </w:rPr>
        <w:t>根據從小住在此地的揚州大學陳</w:t>
      </w:r>
      <w:proofErr w:type="gramStart"/>
      <w:r w:rsidRPr="007438E3">
        <w:rPr>
          <w:rFonts w:asciiTheme="minorEastAsia" w:hAnsiTheme="minorEastAsia" w:hint="eastAsia"/>
        </w:rPr>
        <w:t>姵瑄</w:t>
      </w:r>
      <w:proofErr w:type="gramEnd"/>
      <w:r w:rsidRPr="007438E3">
        <w:rPr>
          <w:rFonts w:asciiTheme="minorEastAsia" w:hAnsiTheme="minorEastAsia" w:hint="eastAsia"/>
        </w:rPr>
        <w:t>教授回憶，</w:t>
      </w:r>
      <w:proofErr w:type="gramStart"/>
      <w:r w:rsidRPr="007438E3">
        <w:rPr>
          <w:rFonts w:asciiTheme="minorEastAsia" w:hAnsiTheme="minorEastAsia" w:hint="eastAsia"/>
        </w:rPr>
        <w:t>傍虎山</w:t>
      </w:r>
      <w:proofErr w:type="gramEnd"/>
      <w:r w:rsidRPr="007438E3">
        <w:rPr>
          <w:rFonts w:asciiTheme="minorEastAsia" w:hAnsiTheme="minorEastAsia" w:hint="eastAsia"/>
        </w:rPr>
        <w:t>的松山慈惠宮，擁有多年的發展歷史，其承載的人文資訊可謂相當豐富。對於周邊居民而言，它的廟宇形態是這座山的標誌性符號，它的存在為這座山林畫龍點睛，使這座平凡的山林有了靈氣。從信仰文化的角度來說，慈惠宮更是一座重要的文史橋樑，它是中華西王母文化的延續與創新，和新疆、甘肅等地的王母娘娘文化有著千絲萬縷的聯繫，並融合臺灣的本土特色，形成獨到的信仰面貌。</w:t>
      </w:r>
    </w:p>
    <w:tbl>
      <w:tblPr>
        <w:tblStyle w:val="a7"/>
        <w:tblW w:w="0" w:type="auto"/>
        <w:tblLook w:val="04A0" w:firstRow="1" w:lastRow="0" w:firstColumn="1" w:lastColumn="0" w:noHBand="0" w:noVBand="1"/>
      </w:tblPr>
      <w:tblGrid>
        <w:gridCol w:w="8296"/>
      </w:tblGrid>
      <w:tr w:rsidR="00B97249" w:rsidRPr="007438E3" w14:paraId="793C617E" w14:textId="77777777" w:rsidTr="00B97249">
        <w:tc>
          <w:tcPr>
            <w:tcW w:w="8296" w:type="dxa"/>
          </w:tcPr>
          <w:p w14:paraId="230B07F1" w14:textId="433B2EAB" w:rsidR="00B97249" w:rsidRPr="007438E3" w:rsidRDefault="00B97249" w:rsidP="00B97249">
            <w:pPr>
              <w:jc w:val="center"/>
              <w:rPr>
                <w:rFonts w:asciiTheme="minorEastAsia" w:hAnsiTheme="minorEastAsia"/>
              </w:rPr>
            </w:pPr>
            <w:r w:rsidRPr="007438E3">
              <w:rPr>
                <w:rFonts w:asciiTheme="minorEastAsia" w:hAnsiTheme="minorEastAsia"/>
                <w:noProof/>
              </w:rPr>
              <w:drawing>
                <wp:inline distT="0" distB="0" distL="0" distR="0" wp14:anchorId="10AF3773" wp14:editId="266E51B5">
                  <wp:extent cx="3747715" cy="2333172"/>
                  <wp:effectExtent l="0" t="0" r="571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5143" cy="2344022"/>
                          </a:xfrm>
                          <a:prstGeom prst="rect">
                            <a:avLst/>
                          </a:prstGeom>
                          <a:noFill/>
                        </pic:spPr>
                      </pic:pic>
                    </a:graphicData>
                  </a:graphic>
                </wp:inline>
              </w:drawing>
            </w:r>
          </w:p>
        </w:tc>
      </w:tr>
      <w:tr w:rsidR="00B97249" w:rsidRPr="007438E3" w14:paraId="54772B76" w14:textId="77777777" w:rsidTr="00B97249">
        <w:tc>
          <w:tcPr>
            <w:tcW w:w="8296" w:type="dxa"/>
          </w:tcPr>
          <w:p w14:paraId="1C7520C7" w14:textId="2CAA0BE1" w:rsidR="00B97249" w:rsidRPr="007438E3" w:rsidRDefault="007438E3" w:rsidP="000D22F3">
            <w:pPr>
              <w:jc w:val="center"/>
              <w:rPr>
                <w:rFonts w:asciiTheme="minorEastAsia" w:hAnsiTheme="minorEastAsia"/>
                <w:lang w:eastAsia="zh-CN"/>
              </w:rPr>
            </w:pPr>
            <w:r w:rsidRPr="007438E3">
              <w:rPr>
                <w:rFonts w:asciiTheme="minorEastAsia" w:hAnsiTheme="minorEastAsia" w:hint="eastAsia"/>
              </w:rPr>
              <w:t>圖</w:t>
            </w:r>
            <w:r w:rsidRPr="007438E3">
              <w:rPr>
                <w:rFonts w:asciiTheme="minorEastAsia" w:hAnsiTheme="minorEastAsia"/>
              </w:rPr>
              <w:t>1-1</w:t>
            </w:r>
            <w:r w:rsidRPr="007438E3">
              <w:rPr>
                <w:rFonts w:asciiTheme="minorEastAsia" w:hAnsiTheme="minorEastAsia" w:hint="eastAsia"/>
              </w:rPr>
              <w:t>滿面笑意老少信徒合照</w:t>
            </w:r>
          </w:p>
        </w:tc>
      </w:tr>
    </w:tbl>
    <w:p w14:paraId="1C022D40" w14:textId="777D9FDA" w:rsidR="009B728D" w:rsidRPr="007438E3" w:rsidRDefault="007438E3" w:rsidP="00DE6831">
      <w:pPr>
        <w:ind w:firstLineChars="200" w:firstLine="480"/>
        <w:rPr>
          <w:rFonts w:asciiTheme="minorEastAsia" w:hAnsiTheme="minorEastAsia"/>
          <w:lang w:eastAsia="zh-CN"/>
        </w:rPr>
      </w:pPr>
      <w:r w:rsidRPr="007438E3">
        <w:rPr>
          <w:rFonts w:asciiTheme="minorEastAsia" w:hAnsiTheme="minorEastAsia" w:hint="eastAsia"/>
        </w:rPr>
        <w:t>有一曲讚頌西王母</w:t>
      </w:r>
    </w:p>
    <w:p w14:paraId="73BC220A" w14:textId="3B2A9455" w:rsidR="004C1D12" w:rsidRPr="007438E3" w:rsidRDefault="007438E3" w:rsidP="00DE6831">
      <w:pPr>
        <w:ind w:firstLineChars="200" w:firstLine="480"/>
        <w:rPr>
          <w:rFonts w:asciiTheme="minorEastAsia" w:hAnsiTheme="minorEastAsia"/>
          <w:lang w:eastAsia="zh-CN"/>
        </w:rPr>
      </w:pPr>
      <w:r w:rsidRPr="007438E3">
        <w:rPr>
          <w:rFonts w:asciiTheme="minorEastAsia" w:hAnsiTheme="minorEastAsia" w:hint="eastAsia"/>
        </w:rPr>
        <w:t>乾坤三界，祈福消災，慈母心懷，庇佑萬代親像母親的笑容帶走我的</w:t>
      </w:r>
      <w:proofErr w:type="gramStart"/>
      <w:r w:rsidRPr="007438E3">
        <w:rPr>
          <w:rFonts w:asciiTheme="minorEastAsia" w:hAnsiTheme="minorEastAsia" w:hint="eastAsia"/>
        </w:rPr>
        <w:t>痛苦甲悲傷</w:t>
      </w:r>
      <w:proofErr w:type="gramEnd"/>
      <w:r w:rsidRPr="007438E3">
        <w:rPr>
          <w:rFonts w:asciiTheme="minorEastAsia" w:hAnsiTheme="minorEastAsia" w:hint="eastAsia"/>
        </w:rPr>
        <w:t>。</w:t>
      </w:r>
    </w:p>
    <w:p w14:paraId="6156013C" w14:textId="69E37B27" w:rsidR="004C1D12" w:rsidRPr="007438E3" w:rsidRDefault="007438E3" w:rsidP="00DE6831">
      <w:pPr>
        <w:ind w:firstLineChars="200" w:firstLine="480"/>
        <w:rPr>
          <w:rFonts w:asciiTheme="minorEastAsia" w:hAnsiTheme="minorEastAsia"/>
          <w:lang w:eastAsia="zh-CN"/>
        </w:rPr>
      </w:pPr>
      <w:r w:rsidRPr="007438E3">
        <w:rPr>
          <w:rFonts w:asciiTheme="minorEastAsia" w:hAnsiTheme="minorEastAsia"/>
        </w:rPr>
        <w:t xml:space="preserve"> </w:t>
      </w:r>
      <w:r w:rsidRPr="007438E3">
        <w:rPr>
          <w:rFonts w:asciiTheme="minorEastAsia" w:hAnsiTheme="minorEastAsia" w:hint="eastAsia"/>
        </w:rPr>
        <w:t>慈悲守護世間的信眾實行孝道乎人愈堅強，指引人生的方向</w:t>
      </w:r>
      <w:r w:rsidRPr="007438E3">
        <w:rPr>
          <w:rFonts w:asciiTheme="minorEastAsia" w:hAnsiTheme="minorEastAsia"/>
        </w:rPr>
        <w:t xml:space="preserve"> </w:t>
      </w:r>
      <w:r w:rsidRPr="007438E3">
        <w:rPr>
          <w:rFonts w:asciiTheme="minorEastAsia" w:hAnsiTheme="minorEastAsia" w:hint="eastAsia"/>
        </w:rPr>
        <w:t>教導</w:t>
      </w:r>
      <w:proofErr w:type="gramStart"/>
      <w:r w:rsidRPr="007438E3">
        <w:rPr>
          <w:rFonts w:asciiTheme="minorEastAsia" w:hAnsiTheme="minorEastAsia" w:hint="eastAsia"/>
        </w:rPr>
        <w:t>阮</w:t>
      </w:r>
      <w:proofErr w:type="gramEnd"/>
      <w:r w:rsidRPr="007438E3">
        <w:rPr>
          <w:rFonts w:asciiTheme="minorEastAsia" w:hAnsiTheme="minorEastAsia" w:hint="eastAsia"/>
        </w:rPr>
        <w:t>的善心甲修養慈悲經文渡眾生無常，虔誠奉獻進步的力量蟠桃開慈惠來，萬丈雲彩</w:t>
      </w:r>
      <w:r w:rsidRPr="007438E3">
        <w:rPr>
          <w:rFonts w:asciiTheme="minorEastAsia" w:hAnsiTheme="minorEastAsia" w:hint="eastAsia"/>
        </w:rPr>
        <w:lastRenderedPageBreak/>
        <w:t>憐憫關懷。</w:t>
      </w:r>
    </w:p>
    <w:p w14:paraId="660919A5" w14:textId="28680EAF" w:rsidR="00A836B6" w:rsidRPr="007438E3" w:rsidRDefault="007438E3" w:rsidP="00DE6831">
      <w:pPr>
        <w:ind w:firstLineChars="200" w:firstLine="480"/>
        <w:rPr>
          <w:rFonts w:asciiTheme="minorEastAsia" w:hAnsiTheme="minorEastAsia"/>
          <w:lang w:eastAsia="zh-CN"/>
        </w:rPr>
      </w:pPr>
      <w:r w:rsidRPr="007438E3">
        <w:rPr>
          <w:rFonts w:asciiTheme="minorEastAsia" w:hAnsiTheme="minorEastAsia" w:hint="eastAsia"/>
        </w:rPr>
        <w:t>慈悲</w:t>
      </w:r>
      <w:proofErr w:type="gramStart"/>
      <w:r w:rsidRPr="007438E3">
        <w:rPr>
          <w:rFonts w:asciiTheme="minorEastAsia" w:hAnsiTheme="minorEastAsia" w:hint="eastAsia"/>
        </w:rPr>
        <w:t>母娘護眾生</w:t>
      </w:r>
      <w:proofErr w:type="gramEnd"/>
      <w:r w:rsidRPr="007438E3">
        <w:rPr>
          <w:rFonts w:asciiTheme="minorEastAsia" w:hAnsiTheme="minorEastAsia" w:hint="eastAsia"/>
        </w:rPr>
        <w:t>，慈悲母</w:t>
      </w:r>
      <w:proofErr w:type="gramStart"/>
      <w:r w:rsidRPr="007438E3">
        <w:rPr>
          <w:rFonts w:asciiTheme="minorEastAsia" w:hAnsiTheme="minorEastAsia" w:hint="eastAsia"/>
        </w:rPr>
        <w:t>娘渡萬靈</w:t>
      </w:r>
      <w:proofErr w:type="gramEnd"/>
      <w:r w:rsidRPr="007438E3">
        <w:rPr>
          <w:rFonts w:asciiTheme="minorEastAsia" w:hAnsiTheme="minorEastAsia" w:hint="eastAsia"/>
        </w:rPr>
        <w:t>瑤池金母永留。</w:t>
      </w:r>
    </w:p>
    <w:p w14:paraId="2EAFB5D9" w14:textId="77777777" w:rsidR="00A836B6" w:rsidRPr="007438E3" w:rsidRDefault="00A836B6" w:rsidP="00DC1DD4">
      <w:pPr>
        <w:ind w:firstLineChars="200" w:firstLine="480"/>
        <w:jc w:val="both"/>
        <w:rPr>
          <w:rFonts w:asciiTheme="minorEastAsia" w:hAnsiTheme="minorEastAsia"/>
          <w:lang w:eastAsia="zh-CN"/>
        </w:rPr>
      </w:pPr>
    </w:p>
    <w:p w14:paraId="6943A2D6" w14:textId="77777777" w:rsidR="00DC1DD4" w:rsidRPr="007438E3" w:rsidRDefault="00DC1DD4">
      <w:pPr>
        <w:widowControl/>
        <w:rPr>
          <w:rFonts w:asciiTheme="minorEastAsia" w:hAnsiTheme="minorEastAsia"/>
          <w:lang w:eastAsia="zh-CN"/>
        </w:rPr>
      </w:pPr>
      <w:r w:rsidRPr="007438E3">
        <w:rPr>
          <w:rFonts w:asciiTheme="minorEastAsia" w:hAnsiTheme="minorEastAsia"/>
          <w:lang w:eastAsia="zh-CN"/>
        </w:rPr>
        <w:br w:type="page"/>
      </w:r>
    </w:p>
    <w:p w14:paraId="76ABD2E3" w14:textId="40722C51" w:rsidR="009D37C9" w:rsidRPr="007438E3" w:rsidRDefault="007438E3" w:rsidP="00E2104F">
      <w:pPr>
        <w:pStyle w:val="2"/>
        <w:rPr>
          <w:rFonts w:asciiTheme="minorEastAsia" w:eastAsiaTheme="minorEastAsia" w:hAnsiTheme="minorEastAsia"/>
          <w:lang w:eastAsia="zh-CN"/>
        </w:rPr>
      </w:pPr>
      <w:r w:rsidRPr="007438E3">
        <w:rPr>
          <w:rFonts w:asciiTheme="minorEastAsia" w:eastAsiaTheme="minorEastAsia" w:hAnsiTheme="minorEastAsia" w:hint="eastAsia"/>
        </w:rPr>
        <w:lastRenderedPageBreak/>
        <w:t>貳、推己及人的母愛關懷</w:t>
      </w:r>
    </w:p>
    <w:p w14:paraId="1C32A95B" w14:textId="2F2D4350" w:rsidR="00905B81" w:rsidRPr="007438E3" w:rsidRDefault="007438E3" w:rsidP="00F51615">
      <w:pPr>
        <w:ind w:firstLineChars="200" w:firstLine="480"/>
        <w:rPr>
          <w:rFonts w:asciiTheme="minorEastAsia" w:hAnsiTheme="minorEastAsia"/>
          <w:lang w:eastAsia="zh-CN"/>
        </w:rPr>
      </w:pPr>
      <w:r w:rsidRPr="007438E3">
        <w:rPr>
          <w:rFonts w:asciiTheme="minorEastAsia" w:hAnsiTheme="minorEastAsia" w:hint="eastAsia"/>
        </w:rPr>
        <w:t>慈善事業作為中華民族的優良傳統，歷來為人們所重視。在《周禮</w:t>
      </w:r>
      <w:r w:rsidRPr="007438E3">
        <w:rPr>
          <w:rFonts w:asciiTheme="minorEastAsia" w:hAnsiTheme="minorEastAsia"/>
        </w:rPr>
        <w:t>·</w:t>
      </w:r>
      <w:r w:rsidRPr="007438E3">
        <w:rPr>
          <w:rFonts w:asciiTheme="minorEastAsia" w:hAnsiTheme="minorEastAsia" w:hint="eastAsia"/>
        </w:rPr>
        <w:t>大司徒》</w:t>
      </w:r>
      <w:r w:rsidRPr="007438E3">
        <w:rPr>
          <w:rFonts w:asciiTheme="minorEastAsia" w:hAnsiTheme="minorEastAsia"/>
        </w:rPr>
        <w:t xml:space="preserve"> </w:t>
      </w:r>
      <w:r w:rsidRPr="007438E3">
        <w:rPr>
          <w:rFonts w:asciiTheme="minorEastAsia" w:hAnsiTheme="minorEastAsia" w:hint="eastAsia"/>
        </w:rPr>
        <w:t>中有保育</w:t>
      </w:r>
      <w:proofErr w:type="gramStart"/>
      <w:r w:rsidRPr="007438E3">
        <w:rPr>
          <w:rFonts w:asciiTheme="minorEastAsia" w:hAnsiTheme="minorEastAsia" w:hint="eastAsia"/>
        </w:rPr>
        <w:t>留養萬民</w:t>
      </w:r>
      <w:proofErr w:type="gramEnd"/>
      <w:r w:rsidRPr="007438E3">
        <w:rPr>
          <w:rFonts w:asciiTheme="minorEastAsia" w:hAnsiTheme="minorEastAsia" w:hint="eastAsia"/>
        </w:rPr>
        <w:t>之政六，即</w:t>
      </w:r>
      <w:r w:rsidRPr="007438E3">
        <w:rPr>
          <w:rFonts w:asciiTheme="minorEastAsia" w:hAnsiTheme="minorEastAsia"/>
        </w:rPr>
        <w:t>“</w:t>
      </w:r>
      <w:r w:rsidRPr="007438E3">
        <w:rPr>
          <w:rFonts w:asciiTheme="minorEastAsia" w:hAnsiTheme="minorEastAsia" w:hint="eastAsia"/>
        </w:rPr>
        <w:t>慈幼</w:t>
      </w:r>
      <w:r w:rsidRPr="007438E3">
        <w:rPr>
          <w:rFonts w:asciiTheme="minorEastAsia" w:hAnsiTheme="minorEastAsia"/>
        </w:rPr>
        <w:t>”</w:t>
      </w:r>
      <w:r w:rsidRPr="007438E3">
        <w:rPr>
          <w:rFonts w:asciiTheme="minorEastAsia" w:hAnsiTheme="minorEastAsia" w:hint="eastAsia"/>
        </w:rPr>
        <w:t>、</w:t>
      </w:r>
      <w:r w:rsidRPr="007438E3">
        <w:rPr>
          <w:rFonts w:asciiTheme="minorEastAsia" w:hAnsiTheme="minorEastAsia"/>
        </w:rPr>
        <w:t>“</w:t>
      </w:r>
      <w:r w:rsidRPr="007438E3">
        <w:rPr>
          <w:rFonts w:asciiTheme="minorEastAsia" w:hAnsiTheme="minorEastAsia" w:hint="eastAsia"/>
        </w:rPr>
        <w:t>養老</w:t>
      </w:r>
      <w:r w:rsidRPr="007438E3">
        <w:rPr>
          <w:rFonts w:asciiTheme="minorEastAsia" w:hAnsiTheme="minorEastAsia"/>
        </w:rPr>
        <w:t>”</w:t>
      </w:r>
      <w:r w:rsidRPr="007438E3">
        <w:rPr>
          <w:rFonts w:asciiTheme="minorEastAsia" w:hAnsiTheme="minorEastAsia" w:hint="eastAsia"/>
        </w:rPr>
        <w:t>、</w:t>
      </w:r>
      <w:r w:rsidRPr="007438E3">
        <w:rPr>
          <w:rFonts w:asciiTheme="minorEastAsia" w:hAnsiTheme="minorEastAsia"/>
        </w:rPr>
        <w:t>“</w:t>
      </w:r>
      <w:r w:rsidRPr="007438E3">
        <w:rPr>
          <w:rFonts w:asciiTheme="minorEastAsia" w:hAnsiTheme="minorEastAsia" w:hint="eastAsia"/>
        </w:rPr>
        <w:t>振窮</w:t>
      </w:r>
      <w:r w:rsidRPr="007438E3">
        <w:rPr>
          <w:rFonts w:asciiTheme="minorEastAsia" w:hAnsiTheme="minorEastAsia"/>
        </w:rPr>
        <w:t>”</w:t>
      </w:r>
      <w:r w:rsidRPr="007438E3">
        <w:rPr>
          <w:rFonts w:asciiTheme="minorEastAsia" w:hAnsiTheme="minorEastAsia" w:hint="eastAsia"/>
        </w:rPr>
        <w:t>、</w:t>
      </w:r>
      <w:r w:rsidRPr="007438E3">
        <w:rPr>
          <w:rFonts w:asciiTheme="minorEastAsia" w:hAnsiTheme="minorEastAsia"/>
        </w:rPr>
        <w:t>“</w:t>
      </w:r>
      <w:r w:rsidRPr="007438E3">
        <w:rPr>
          <w:rFonts w:asciiTheme="minorEastAsia" w:hAnsiTheme="minorEastAsia" w:hint="eastAsia"/>
        </w:rPr>
        <w:t>恤貧</w:t>
      </w:r>
      <w:r w:rsidRPr="007438E3">
        <w:rPr>
          <w:rFonts w:asciiTheme="minorEastAsia" w:hAnsiTheme="minorEastAsia"/>
        </w:rPr>
        <w:t>”</w:t>
      </w:r>
      <w:r w:rsidRPr="007438E3">
        <w:rPr>
          <w:rFonts w:asciiTheme="minorEastAsia" w:hAnsiTheme="minorEastAsia" w:hint="eastAsia"/>
        </w:rPr>
        <w:t>、</w:t>
      </w:r>
      <w:r w:rsidRPr="007438E3">
        <w:rPr>
          <w:rFonts w:asciiTheme="minorEastAsia" w:hAnsiTheme="minorEastAsia"/>
        </w:rPr>
        <w:t>“</w:t>
      </w:r>
      <w:r w:rsidRPr="007438E3">
        <w:rPr>
          <w:rFonts w:asciiTheme="minorEastAsia" w:hAnsiTheme="minorEastAsia" w:hint="eastAsia"/>
        </w:rPr>
        <w:t>寬疾</w:t>
      </w:r>
      <w:r w:rsidRPr="007438E3">
        <w:rPr>
          <w:rFonts w:asciiTheme="minorEastAsia" w:hAnsiTheme="minorEastAsia"/>
        </w:rPr>
        <w:t>”</w:t>
      </w:r>
      <w:r w:rsidRPr="007438E3">
        <w:rPr>
          <w:rFonts w:asciiTheme="minorEastAsia" w:hAnsiTheme="minorEastAsia" w:hint="eastAsia"/>
        </w:rPr>
        <w:t>、</w:t>
      </w:r>
      <w:r w:rsidRPr="007438E3">
        <w:rPr>
          <w:rFonts w:asciiTheme="minorEastAsia" w:hAnsiTheme="minorEastAsia"/>
        </w:rPr>
        <w:t xml:space="preserve"> “</w:t>
      </w:r>
      <w:r w:rsidRPr="007438E3">
        <w:rPr>
          <w:rFonts w:asciiTheme="minorEastAsia" w:hAnsiTheme="minorEastAsia" w:hint="eastAsia"/>
        </w:rPr>
        <w:t>安富</w:t>
      </w:r>
      <w:r w:rsidRPr="007438E3">
        <w:rPr>
          <w:rFonts w:asciiTheme="minorEastAsia" w:hAnsiTheme="minorEastAsia"/>
        </w:rPr>
        <w:t>”</w:t>
      </w:r>
      <w:r w:rsidR="00905B81" w:rsidRPr="007438E3">
        <w:rPr>
          <w:rStyle w:val="aa"/>
          <w:rFonts w:asciiTheme="minorEastAsia" w:hAnsiTheme="minorEastAsia"/>
        </w:rPr>
        <w:footnoteReference w:id="1"/>
      </w:r>
      <w:r w:rsidRPr="007438E3">
        <w:rPr>
          <w:rFonts w:asciiTheme="minorEastAsia" w:hAnsiTheme="minorEastAsia" w:hint="eastAsia"/>
        </w:rPr>
        <w:t>，在臺灣信仰文化中，西王母化身為母娘，就像是母親一樣照顧自己的家人，並推己及人，關愛社會中需要關愛的人。松山慈惠堂將西王母信仰的母娘關愛具化為公益活動，切實關愛社會中需要幫助的人。</w:t>
      </w:r>
    </w:p>
    <w:p w14:paraId="119099E1" w14:textId="2FE1B7B8" w:rsidR="00EF47C3" w:rsidRPr="007438E3" w:rsidRDefault="007438E3" w:rsidP="00E2104F">
      <w:pPr>
        <w:pStyle w:val="3"/>
        <w:rPr>
          <w:rFonts w:asciiTheme="minorEastAsia" w:hAnsiTheme="minorEastAsia"/>
          <w:lang w:eastAsia="zh-CN"/>
        </w:rPr>
      </w:pPr>
      <w:r w:rsidRPr="007438E3">
        <w:rPr>
          <w:rFonts w:asciiTheme="minorEastAsia" w:hAnsiTheme="minorEastAsia" w:hint="eastAsia"/>
        </w:rPr>
        <w:t>一、硬體設施分享</w:t>
      </w:r>
    </w:p>
    <w:p w14:paraId="2AC6990A" w14:textId="45F348AC" w:rsidR="00247ED2" w:rsidRPr="007438E3" w:rsidRDefault="007438E3" w:rsidP="00EF47C3">
      <w:pPr>
        <w:ind w:firstLineChars="200" w:firstLine="480"/>
        <w:rPr>
          <w:rFonts w:asciiTheme="minorEastAsia" w:hAnsiTheme="minorEastAsia"/>
          <w:lang w:eastAsia="zh-CN"/>
        </w:rPr>
      </w:pPr>
      <w:r w:rsidRPr="007438E3">
        <w:rPr>
          <w:rFonts w:asciiTheme="minorEastAsia" w:hAnsiTheme="minorEastAsia" w:hint="eastAsia"/>
        </w:rPr>
        <w:t>近年來慈惠堂積極著手規劃「母娘文化館」、「母娘教育館」、供子孫追思長輩的莊嚴處所、道路拓寬工程、大型蓄水池及警消專用「救難待命中心」等九大建設，其中「母娘文化館」以宣揚西王母教義為主，並展示多年來虔誠</w:t>
      </w:r>
      <w:proofErr w:type="gramStart"/>
      <w:r w:rsidRPr="007438E3">
        <w:rPr>
          <w:rFonts w:asciiTheme="minorEastAsia" w:hAnsiTheme="minorEastAsia" w:hint="eastAsia"/>
        </w:rPr>
        <w:t>信眾供養母</w:t>
      </w:r>
      <w:proofErr w:type="gramEnd"/>
      <w:r w:rsidRPr="007438E3">
        <w:rPr>
          <w:rFonts w:asciiTheme="minorEastAsia" w:hAnsiTheme="minorEastAsia" w:hint="eastAsia"/>
        </w:rPr>
        <w:t>娘的珍貴文物；另外，擴大圖書館的規模，</w:t>
      </w:r>
      <w:proofErr w:type="gramStart"/>
      <w:r w:rsidRPr="007438E3">
        <w:rPr>
          <w:rFonts w:asciiTheme="minorEastAsia" w:hAnsiTheme="minorEastAsia" w:hint="eastAsia"/>
        </w:rPr>
        <w:t>于</w:t>
      </w:r>
      <w:proofErr w:type="gramEnd"/>
      <w:r w:rsidRPr="007438E3">
        <w:rPr>
          <w:rFonts w:asciiTheme="minorEastAsia" w:hAnsiTheme="minorEastAsia" w:hint="eastAsia"/>
        </w:rPr>
        <w:t>「母娘教育館」落成後重新開放，除了提供學子進修之用，更致力於典藏道教相關書籍</w:t>
      </w:r>
      <w:proofErr w:type="gramStart"/>
      <w:r w:rsidRPr="007438E3">
        <w:rPr>
          <w:rFonts w:asciiTheme="minorEastAsia" w:hAnsiTheme="minorEastAsia" w:hint="eastAsia"/>
        </w:rPr>
        <w:t>收集以薪傳</w:t>
      </w:r>
      <w:proofErr w:type="gramEnd"/>
      <w:r w:rsidRPr="007438E3">
        <w:rPr>
          <w:rFonts w:asciiTheme="minorEastAsia" w:hAnsiTheme="minorEastAsia" w:hint="eastAsia"/>
        </w:rPr>
        <w:t>後世。</w:t>
      </w:r>
    </w:p>
    <w:tbl>
      <w:tblPr>
        <w:tblStyle w:val="a7"/>
        <w:tblW w:w="0" w:type="auto"/>
        <w:tblLook w:val="04A0" w:firstRow="1" w:lastRow="0" w:firstColumn="1" w:lastColumn="0" w:noHBand="0" w:noVBand="1"/>
      </w:tblPr>
      <w:tblGrid>
        <w:gridCol w:w="8296"/>
      </w:tblGrid>
      <w:tr w:rsidR="00FC1189" w:rsidRPr="007438E3" w14:paraId="6F6287FE" w14:textId="77777777" w:rsidTr="00FC1189">
        <w:tc>
          <w:tcPr>
            <w:tcW w:w="8296" w:type="dxa"/>
          </w:tcPr>
          <w:p w14:paraId="777F72C3" w14:textId="0FCDBEA8" w:rsidR="00FC1189" w:rsidRPr="007438E3" w:rsidRDefault="00FC1189" w:rsidP="00FC1189">
            <w:pPr>
              <w:ind w:leftChars="780" w:left="1872"/>
              <w:jc w:val="center"/>
              <w:rPr>
                <w:rFonts w:asciiTheme="minorEastAsia" w:hAnsiTheme="minorEastAsia"/>
                <w:lang w:eastAsia="zh-CN"/>
              </w:rPr>
            </w:pPr>
            <w:r w:rsidRPr="007438E3">
              <w:rPr>
                <w:rFonts w:asciiTheme="minorEastAsia" w:hAnsiTheme="minorEastAsia"/>
                <w:noProof/>
              </w:rPr>
              <w:drawing>
                <wp:anchor distT="0" distB="0" distL="114300" distR="114300" simplePos="0" relativeHeight="251658240" behindDoc="0" locked="0" layoutInCell="1" allowOverlap="1" wp14:anchorId="4A642DEB" wp14:editId="4D56F964">
                  <wp:simplePos x="0" y="0"/>
                  <wp:positionH relativeFrom="column">
                    <wp:posOffset>1401445</wp:posOffset>
                  </wp:positionH>
                  <wp:positionV relativeFrom="paragraph">
                    <wp:posOffset>19050</wp:posOffset>
                  </wp:positionV>
                  <wp:extent cx="2125300" cy="3237412"/>
                  <wp:effectExtent l="0" t="0" r="8890" b="127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5300" cy="3237412"/>
                          </a:xfrm>
                          <a:prstGeom prst="rect">
                            <a:avLst/>
                          </a:prstGeom>
                          <a:noFill/>
                        </pic:spPr>
                      </pic:pic>
                    </a:graphicData>
                  </a:graphic>
                </wp:anchor>
              </w:drawing>
            </w:r>
          </w:p>
        </w:tc>
      </w:tr>
      <w:tr w:rsidR="00FC1189" w:rsidRPr="007438E3" w14:paraId="77951CCB" w14:textId="77777777" w:rsidTr="00FC1189">
        <w:tc>
          <w:tcPr>
            <w:tcW w:w="8296" w:type="dxa"/>
          </w:tcPr>
          <w:p w14:paraId="3207FD81" w14:textId="425BB5A7" w:rsidR="00FC1189" w:rsidRPr="007438E3" w:rsidRDefault="007438E3" w:rsidP="000D22F3">
            <w:pPr>
              <w:jc w:val="center"/>
              <w:rPr>
                <w:rFonts w:asciiTheme="minorEastAsia" w:hAnsiTheme="minorEastAsia"/>
                <w:lang w:eastAsia="zh-CN"/>
              </w:rPr>
            </w:pPr>
            <w:r w:rsidRPr="007438E3">
              <w:rPr>
                <w:rFonts w:asciiTheme="minorEastAsia" w:hAnsiTheme="minorEastAsia" w:hint="eastAsia"/>
              </w:rPr>
              <w:t>圖</w:t>
            </w:r>
            <w:r w:rsidRPr="007438E3">
              <w:rPr>
                <w:rFonts w:asciiTheme="minorEastAsia" w:hAnsiTheme="minorEastAsia"/>
              </w:rPr>
              <w:t xml:space="preserve">2-1 </w:t>
            </w:r>
            <w:r w:rsidRPr="007438E3">
              <w:rPr>
                <w:rFonts w:asciiTheme="minorEastAsia" w:hAnsiTheme="minorEastAsia" w:hint="eastAsia"/>
              </w:rPr>
              <w:t>弘揚母愛音樂會</w:t>
            </w:r>
          </w:p>
        </w:tc>
      </w:tr>
    </w:tbl>
    <w:p w14:paraId="30D5AD2E" w14:textId="3ACF17D9" w:rsidR="00810C1D" w:rsidRPr="007438E3" w:rsidRDefault="007438E3" w:rsidP="00F51615">
      <w:pPr>
        <w:pStyle w:val="3"/>
        <w:rPr>
          <w:rFonts w:asciiTheme="minorEastAsia" w:hAnsiTheme="minorEastAsia"/>
          <w:lang w:eastAsia="zh-CN"/>
        </w:rPr>
      </w:pPr>
      <w:r w:rsidRPr="007438E3">
        <w:rPr>
          <w:rFonts w:asciiTheme="minorEastAsia" w:hAnsiTheme="minorEastAsia" w:hint="eastAsia"/>
        </w:rPr>
        <w:lastRenderedPageBreak/>
        <w:t>二、公益事業：大愛轉力量</w:t>
      </w:r>
    </w:p>
    <w:p w14:paraId="313ED952" w14:textId="35F9D70C" w:rsidR="00DA5911" w:rsidRPr="007438E3" w:rsidRDefault="007438E3" w:rsidP="00DA5911">
      <w:pPr>
        <w:ind w:firstLineChars="200" w:firstLine="480"/>
        <w:rPr>
          <w:rFonts w:asciiTheme="minorEastAsia" w:hAnsiTheme="minorEastAsia"/>
          <w:lang w:eastAsia="zh-CN"/>
        </w:rPr>
      </w:pPr>
      <w:r w:rsidRPr="007438E3">
        <w:rPr>
          <w:rFonts w:asciiTheme="minorEastAsia" w:hAnsiTheme="minorEastAsia" w:hint="eastAsia"/>
        </w:rPr>
        <w:t>為弘揚西王母信仰、從善積德與推廣文化建設，</w:t>
      </w:r>
      <w:proofErr w:type="gramStart"/>
      <w:r w:rsidRPr="007438E3">
        <w:rPr>
          <w:rFonts w:asciiTheme="minorEastAsia" w:hAnsiTheme="minorEastAsia" w:hint="eastAsia"/>
        </w:rPr>
        <w:t>彙聚信眾</w:t>
      </w:r>
      <w:proofErr w:type="gramEnd"/>
      <w:r w:rsidRPr="007438E3">
        <w:rPr>
          <w:rFonts w:asciiTheme="minorEastAsia" w:hAnsiTheme="minorEastAsia" w:hint="eastAsia"/>
        </w:rPr>
        <w:t>善款回饋社會，用以彰顯母娘慈悲之大愛精神。松山慈惠堂在臺灣社會發揮安心救濟作用。除傳統法會外，利用分支組織投身教育、慈善、醫療等社會事業，捐助物資扶助貧弱。</w:t>
      </w:r>
    </w:p>
    <w:p w14:paraId="207CFA07" w14:textId="34B67F59" w:rsidR="00810C1D" w:rsidRPr="007438E3" w:rsidRDefault="007438E3" w:rsidP="00E2104F">
      <w:pPr>
        <w:pStyle w:val="4"/>
        <w:rPr>
          <w:rFonts w:asciiTheme="minorEastAsia" w:eastAsiaTheme="minorEastAsia" w:hAnsiTheme="minorEastAsia"/>
          <w:lang w:eastAsia="zh-CN"/>
        </w:rPr>
      </w:pPr>
      <w:r w:rsidRPr="007438E3">
        <w:rPr>
          <w:rFonts w:asciiTheme="minorEastAsia" w:eastAsiaTheme="minorEastAsia" w:hAnsiTheme="minorEastAsia" w:hint="eastAsia"/>
        </w:rPr>
        <w:t>（一）、音樂盛會：弘揚母愛音樂會</w:t>
      </w:r>
    </w:p>
    <w:p w14:paraId="7235E6F2" w14:textId="32A6B325" w:rsidR="004B4925" w:rsidRPr="007438E3" w:rsidRDefault="007438E3" w:rsidP="004B4925">
      <w:pPr>
        <w:ind w:firstLineChars="200" w:firstLine="480"/>
        <w:rPr>
          <w:rFonts w:asciiTheme="minorEastAsia" w:hAnsiTheme="minorEastAsia"/>
          <w:lang w:eastAsia="zh-CN"/>
        </w:rPr>
      </w:pPr>
      <w:r w:rsidRPr="007438E3">
        <w:rPr>
          <w:rFonts w:asciiTheme="minorEastAsia" w:hAnsiTheme="minorEastAsia" w:hint="eastAsia"/>
        </w:rPr>
        <w:t>「弘揚母愛音樂會」（上圖）是一場融合傳統宗教價值和流行音樂文化的音樂盛會，具豐富專業經驗的知名電視製作團隊，負責制作節目細節。受邀演出的藝人們，使出渾身解數，</w:t>
      </w:r>
      <w:proofErr w:type="gramStart"/>
      <w:r w:rsidRPr="007438E3">
        <w:rPr>
          <w:rFonts w:asciiTheme="minorEastAsia" w:hAnsiTheme="minorEastAsia" w:hint="eastAsia"/>
        </w:rPr>
        <w:t>主持人穩建颱風</w:t>
      </w:r>
      <w:proofErr w:type="gramEnd"/>
      <w:r w:rsidRPr="007438E3">
        <w:rPr>
          <w:rFonts w:asciiTheme="minorEastAsia" w:hAnsiTheme="minorEastAsia" w:hint="eastAsia"/>
        </w:rPr>
        <w:t>與機鋒對話，穿插其中，以最好的演出，來共同呈現母娘慈悲的母愛精神，同時也傳承了中國傳統的國樂</w:t>
      </w:r>
      <w:proofErr w:type="gramStart"/>
      <w:r w:rsidRPr="007438E3">
        <w:rPr>
          <w:rFonts w:asciiTheme="minorEastAsia" w:hAnsiTheme="minorEastAsia" w:hint="eastAsia"/>
        </w:rPr>
        <w:t>與道樂</w:t>
      </w:r>
      <w:proofErr w:type="gramEnd"/>
      <w:r w:rsidRPr="007438E3">
        <w:rPr>
          <w:rFonts w:asciiTheme="minorEastAsia" w:hAnsiTheme="minorEastAsia" w:hint="eastAsia"/>
        </w:rPr>
        <w:t>。</w:t>
      </w:r>
    </w:p>
    <w:p w14:paraId="5D063F58" w14:textId="1865A8E2" w:rsidR="00033BAC" w:rsidRPr="007438E3" w:rsidRDefault="007438E3" w:rsidP="00E2104F">
      <w:pPr>
        <w:pStyle w:val="4"/>
        <w:rPr>
          <w:rFonts w:asciiTheme="minorEastAsia" w:eastAsiaTheme="minorEastAsia" w:hAnsiTheme="minorEastAsia"/>
          <w:lang w:eastAsia="zh-CN"/>
        </w:rPr>
      </w:pPr>
      <w:r w:rsidRPr="007438E3">
        <w:rPr>
          <w:rFonts w:asciiTheme="minorEastAsia" w:eastAsiaTheme="minorEastAsia" w:hAnsiTheme="minorEastAsia" w:hint="eastAsia"/>
        </w:rPr>
        <w:t>（二）培育後進：舉辦兒童美學體驗營</w:t>
      </w:r>
    </w:p>
    <w:p w14:paraId="2CF21693" w14:textId="1DA3678F" w:rsidR="00AF40A5" w:rsidRPr="007438E3" w:rsidRDefault="007438E3" w:rsidP="00E552BB">
      <w:pPr>
        <w:ind w:firstLineChars="200" w:firstLine="480"/>
        <w:rPr>
          <w:rFonts w:asciiTheme="minorEastAsia" w:hAnsiTheme="minorEastAsia"/>
          <w:lang w:eastAsia="zh-CN"/>
        </w:rPr>
      </w:pPr>
      <w:r w:rsidRPr="007438E3">
        <w:rPr>
          <w:rFonts w:asciiTheme="minorEastAsia" w:hAnsiTheme="minorEastAsia" w:hint="eastAsia"/>
        </w:rPr>
        <w:t>利用暑期舉辦慈惠小學二至六年級學生兒童美學體驗營，其活動宗旨有二：</w:t>
      </w:r>
    </w:p>
    <w:p w14:paraId="5E58C2D8" w14:textId="0D69BA10" w:rsidR="00AF40A5" w:rsidRPr="007438E3" w:rsidRDefault="007438E3" w:rsidP="00E552BB">
      <w:pPr>
        <w:ind w:firstLineChars="200" w:firstLine="480"/>
        <w:rPr>
          <w:rFonts w:asciiTheme="minorEastAsia" w:hAnsiTheme="minorEastAsia"/>
          <w:lang w:eastAsia="zh-CN"/>
        </w:rPr>
      </w:pPr>
      <w:r w:rsidRPr="007438E3">
        <w:rPr>
          <w:rFonts w:asciiTheme="minorEastAsia" w:hAnsiTheme="minorEastAsia"/>
        </w:rPr>
        <w:t>1.</w:t>
      </w:r>
      <w:r w:rsidRPr="007438E3">
        <w:rPr>
          <w:rFonts w:asciiTheme="minorEastAsia" w:hAnsiTheme="minorEastAsia" w:hint="eastAsia"/>
        </w:rPr>
        <w:t>透過美學教育課程的實地探索學習，啟迪學員的美感和興趣，進而瞭解傳統民俗文化的內涵，以建立感受、實踐的教育行動，體現樂善好美的藝文生活社會。</w:t>
      </w:r>
    </w:p>
    <w:p w14:paraId="0E37B037" w14:textId="2FC2842E" w:rsidR="00AF40A5" w:rsidRPr="007438E3" w:rsidRDefault="007438E3" w:rsidP="00E552BB">
      <w:pPr>
        <w:ind w:firstLineChars="200" w:firstLine="480"/>
        <w:rPr>
          <w:rFonts w:asciiTheme="minorEastAsia" w:hAnsiTheme="minorEastAsia"/>
          <w:lang w:eastAsia="zh-CN"/>
        </w:rPr>
      </w:pPr>
      <w:r w:rsidRPr="007438E3">
        <w:rPr>
          <w:rFonts w:asciiTheme="minorEastAsia" w:hAnsiTheme="minorEastAsia"/>
        </w:rPr>
        <w:t>2.</w:t>
      </w:r>
      <w:r w:rsidRPr="007438E3">
        <w:rPr>
          <w:rFonts w:asciiTheme="minorEastAsia" w:hAnsiTheme="minorEastAsia" w:hint="eastAsia"/>
        </w:rPr>
        <w:t>透過品德教育課程學習，深化身心靈成長，並學會尊重自己、他人與社會，進而善盡公民責任，成為具有樂善好施品德素養的好兒童。</w:t>
      </w:r>
    </w:p>
    <w:p w14:paraId="44531BDD" w14:textId="7ED3495E" w:rsidR="00AF40A5" w:rsidRPr="007438E3" w:rsidRDefault="007438E3" w:rsidP="00E552BB">
      <w:pPr>
        <w:ind w:firstLineChars="200" w:firstLine="480"/>
        <w:rPr>
          <w:rFonts w:asciiTheme="minorEastAsia" w:hAnsiTheme="minorEastAsia"/>
          <w:lang w:eastAsia="zh-CN"/>
        </w:rPr>
      </w:pPr>
      <w:r w:rsidRPr="007438E3">
        <w:rPr>
          <w:rFonts w:asciiTheme="minorEastAsia" w:hAnsiTheme="minorEastAsia" w:hint="eastAsia"/>
        </w:rPr>
        <w:t>活動四天三夜，採用集體住宿、團隊學習的方式進行，地點在松山慈惠堂活動中心、小禮堂</w:t>
      </w:r>
      <w:r w:rsidRPr="007438E3">
        <w:rPr>
          <w:rFonts w:asciiTheme="minorEastAsia" w:hAnsiTheme="minorEastAsia"/>
        </w:rPr>
        <w:t xml:space="preserve"> </w:t>
      </w:r>
      <w:r w:rsidRPr="007438E3">
        <w:rPr>
          <w:rFonts w:asciiTheme="minorEastAsia" w:hAnsiTheme="minorEastAsia" w:hint="eastAsia"/>
        </w:rPr>
        <w:t>。</w:t>
      </w:r>
    </w:p>
    <w:p w14:paraId="05C7ADB3" w14:textId="5AFBF171" w:rsidR="00976439" w:rsidRPr="007438E3" w:rsidRDefault="007438E3" w:rsidP="00E2104F">
      <w:pPr>
        <w:pStyle w:val="4"/>
        <w:rPr>
          <w:rFonts w:asciiTheme="minorEastAsia" w:eastAsiaTheme="minorEastAsia" w:hAnsiTheme="minorEastAsia"/>
          <w:lang w:eastAsia="zh-CN"/>
        </w:rPr>
      </w:pPr>
      <w:r w:rsidRPr="007438E3">
        <w:rPr>
          <w:rFonts w:asciiTheme="minorEastAsia" w:eastAsiaTheme="minorEastAsia" w:hAnsiTheme="minorEastAsia" w:hint="eastAsia"/>
        </w:rPr>
        <w:t>（三）、助力教育：松山慈</w:t>
      </w:r>
      <w:proofErr w:type="gramStart"/>
      <w:r w:rsidRPr="007438E3">
        <w:rPr>
          <w:rFonts w:asciiTheme="minorEastAsia" w:eastAsiaTheme="minorEastAsia" w:hAnsiTheme="minorEastAsia" w:hint="eastAsia"/>
        </w:rPr>
        <w:t>惠堂獎助學金</w:t>
      </w:r>
      <w:proofErr w:type="gramEnd"/>
    </w:p>
    <w:p w14:paraId="164D00F8" w14:textId="31CDD199" w:rsidR="00976439" w:rsidRPr="007438E3" w:rsidRDefault="007438E3" w:rsidP="00152B60">
      <w:pPr>
        <w:ind w:firstLineChars="200" w:firstLine="480"/>
        <w:rPr>
          <w:rFonts w:asciiTheme="minorEastAsia" w:hAnsiTheme="minorEastAsia"/>
          <w:lang w:eastAsia="zh-CN"/>
        </w:rPr>
      </w:pPr>
      <w:r w:rsidRPr="007438E3">
        <w:rPr>
          <w:rFonts w:asciiTheme="minorEastAsia" w:hAnsiTheme="minorEastAsia"/>
        </w:rPr>
        <w:t xml:space="preserve"> </w:t>
      </w:r>
      <w:r w:rsidRPr="007438E3">
        <w:rPr>
          <w:rFonts w:asciiTheme="minorEastAsia" w:hAnsiTheme="minorEastAsia" w:hint="eastAsia"/>
        </w:rPr>
        <w:t>松山慈惠堂積極助力教育事業的發展，設置清寒獎助學金，鼓勵學習優異的學生繼續進步，幫助貧困學子順利求學，有助於求知向善社會風氣的延續發展。</w:t>
      </w:r>
      <w:r w:rsidR="00C83A2F" w:rsidRPr="007438E3" w:rsidDel="00E552BB">
        <w:rPr>
          <w:rFonts w:asciiTheme="minorEastAsia" w:hAnsiTheme="minorEastAsia"/>
          <w:lang w:eastAsia="zh-CN"/>
        </w:rPr>
        <w:t xml:space="preserve"> </w:t>
      </w:r>
    </w:p>
    <w:p w14:paraId="24B4C3C9" w14:textId="777B4A9D" w:rsidR="00F4654C" w:rsidRPr="007438E3" w:rsidRDefault="007438E3" w:rsidP="00E2104F">
      <w:pPr>
        <w:pStyle w:val="4"/>
        <w:rPr>
          <w:rFonts w:asciiTheme="minorEastAsia" w:eastAsiaTheme="minorEastAsia" w:hAnsiTheme="minorEastAsia"/>
          <w:lang w:eastAsia="zh-CN"/>
        </w:rPr>
      </w:pPr>
      <w:r w:rsidRPr="007438E3">
        <w:rPr>
          <w:rFonts w:asciiTheme="minorEastAsia" w:eastAsiaTheme="minorEastAsia" w:hAnsiTheme="minorEastAsia" w:hint="eastAsia"/>
        </w:rPr>
        <w:t>（四）、扶助貧弱：街頭送暖</w:t>
      </w:r>
    </w:p>
    <w:p w14:paraId="4EF384FB" w14:textId="41F4062E" w:rsidR="00F4654C" w:rsidRPr="007438E3" w:rsidRDefault="007438E3" w:rsidP="00152B60">
      <w:pPr>
        <w:ind w:firstLineChars="200" w:firstLine="480"/>
        <w:rPr>
          <w:rFonts w:asciiTheme="minorEastAsia" w:hAnsiTheme="minorEastAsia"/>
          <w:lang w:eastAsia="zh-CN"/>
        </w:rPr>
      </w:pPr>
      <w:r w:rsidRPr="007438E3">
        <w:rPr>
          <w:rFonts w:asciiTheme="minorEastAsia" w:hAnsiTheme="minorEastAsia" w:hint="eastAsia"/>
        </w:rPr>
        <w:t>集合大眾的善款，購買愛心物資發放給需要關懷的民眾，分享食物給街頭遊民，傳遞母娘的母愛與溫暖。</w:t>
      </w:r>
    </w:p>
    <w:p w14:paraId="0BF0C654" w14:textId="2EF53E49" w:rsidR="00F4654C" w:rsidRPr="007438E3" w:rsidRDefault="00F4654C" w:rsidP="00F4654C">
      <w:pPr>
        <w:rPr>
          <w:rFonts w:asciiTheme="minorEastAsia" w:hAnsiTheme="minorEastAsia"/>
          <w:lang w:eastAsia="zh-CN"/>
        </w:rPr>
      </w:pPr>
    </w:p>
    <w:tbl>
      <w:tblPr>
        <w:tblStyle w:val="a7"/>
        <w:tblW w:w="0" w:type="auto"/>
        <w:tblLook w:val="04A0" w:firstRow="1" w:lastRow="0" w:firstColumn="1" w:lastColumn="0" w:noHBand="0" w:noVBand="1"/>
      </w:tblPr>
      <w:tblGrid>
        <w:gridCol w:w="8296"/>
      </w:tblGrid>
      <w:tr w:rsidR="00F4654C" w:rsidRPr="007438E3" w14:paraId="52433627" w14:textId="77777777" w:rsidTr="00F4654C">
        <w:tc>
          <w:tcPr>
            <w:tcW w:w="8296" w:type="dxa"/>
          </w:tcPr>
          <w:p w14:paraId="41F79606" w14:textId="28D19CCD" w:rsidR="00F4654C" w:rsidRPr="007438E3" w:rsidRDefault="00F4654C" w:rsidP="00F4654C">
            <w:pPr>
              <w:rPr>
                <w:rFonts w:asciiTheme="minorEastAsia" w:hAnsiTheme="minorEastAsia"/>
                <w:lang w:eastAsia="zh-CN"/>
              </w:rPr>
            </w:pPr>
          </w:p>
        </w:tc>
      </w:tr>
      <w:tr w:rsidR="00F4654C" w:rsidRPr="007438E3" w14:paraId="35438148" w14:textId="77777777" w:rsidTr="00F4654C">
        <w:tc>
          <w:tcPr>
            <w:tcW w:w="8296" w:type="dxa"/>
          </w:tcPr>
          <w:p w14:paraId="77814510" w14:textId="506AD5C7" w:rsidR="00F4654C" w:rsidRPr="007438E3" w:rsidRDefault="005F5380" w:rsidP="00F4654C">
            <w:pPr>
              <w:rPr>
                <w:rFonts w:asciiTheme="minorEastAsia" w:hAnsiTheme="minorEastAsia"/>
              </w:rPr>
            </w:pPr>
            <w:r w:rsidRPr="007438E3">
              <w:rPr>
                <w:rFonts w:asciiTheme="minorEastAsia" w:hAnsiTheme="minorEastAsia"/>
                <w:noProof/>
              </w:rPr>
              <w:drawing>
                <wp:inline distT="0" distB="0" distL="0" distR="0" wp14:anchorId="2D981D51" wp14:editId="3FA98717">
                  <wp:extent cx="2044931" cy="1726301"/>
                  <wp:effectExtent l="0" t="0" r="0"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791" t="20761" r="9548" b="8724"/>
                          <a:stretch/>
                        </pic:blipFill>
                        <pic:spPr bwMode="auto">
                          <a:xfrm>
                            <a:off x="0" y="0"/>
                            <a:ext cx="2057521" cy="1736929"/>
                          </a:xfrm>
                          <a:prstGeom prst="rect">
                            <a:avLst/>
                          </a:prstGeom>
                          <a:noFill/>
                          <a:ln>
                            <a:noFill/>
                          </a:ln>
                          <a:extLst>
                            <a:ext uri="{53640926-AAD7-44D8-BBD7-CCE9431645EC}">
                              <a14:shadowObscured xmlns:a14="http://schemas.microsoft.com/office/drawing/2010/main"/>
                            </a:ext>
                          </a:extLst>
                        </pic:spPr>
                      </pic:pic>
                    </a:graphicData>
                  </a:graphic>
                </wp:inline>
              </w:drawing>
            </w:r>
            <w:r w:rsidR="00FB430F" w:rsidRPr="007438E3">
              <w:rPr>
                <w:rFonts w:asciiTheme="minorEastAsia" w:hAnsiTheme="minorEastAsia"/>
                <w:noProof/>
              </w:rPr>
              <w:drawing>
                <wp:inline distT="0" distB="0" distL="0" distR="0" wp14:anchorId="771F107D" wp14:editId="6D51C181">
                  <wp:extent cx="2349138" cy="1762252"/>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4766" cy="1811484"/>
                          </a:xfrm>
                          <a:prstGeom prst="rect">
                            <a:avLst/>
                          </a:prstGeom>
                          <a:noFill/>
                        </pic:spPr>
                      </pic:pic>
                    </a:graphicData>
                  </a:graphic>
                </wp:inline>
              </w:drawing>
            </w:r>
          </w:p>
        </w:tc>
      </w:tr>
      <w:tr w:rsidR="00F4654C" w:rsidRPr="007438E3" w14:paraId="5A559E09" w14:textId="77777777" w:rsidTr="00F4654C">
        <w:tc>
          <w:tcPr>
            <w:tcW w:w="8296" w:type="dxa"/>
          </w:tcPr>
          <w:p w14:paraId="79C37467" w14:textId="705EB446" w:rsidR="00F4654C" w:rsidRPr="007438E3" w:rsidRDefault="007438E3" w:rsidP="005F5380">
            <w:pPr>
              <w:jc w:val="center"/>
              <w:rPr>
                <w:rFonts w:asciiTheme="minorEastAsia" w:hAnsiTheme="minorEastAsia"/>
              </w:rPr>
            </w:pPr>
            <w:r w:rsidRPr="007438E3">
              <w:rPr>
                <w:rFonts w:asciiTheme="minorEastAsia" w:hAnsiTheme="minorEastAsia" w:hint="eastAsia"/>
                <w:noProof/>
              </w:rPr>
              <w:t>圖</w:t>
            </w:r>
            <w:r w:rsidRPr="007438E3">
              <w:rPr>
                <w:rFonts w:asciiTheme="minorEastAsia" w:hAnsiTheme="minorEastAsia"/>
                <w:noProof/>
              </w:rPr>
              <w:t>2-2</w:t>
            </w:r>
            <w:r w:rsidRPr="007438E3">
              <w:rPr>
                <w:rFonts w:asciiTheme="minorEastAsia" w:hAnsiTheme="minorEastAsia" w:hint="eastAsia"/>
                <w:noProof/>
              </w:rPr>
              <w:t>街頭發放救急物品</w:t>
            </w:r>
          </w:p>
        </w:tc>
      </w:tr>
      <w:tr w:rsidR="005272A7" w:rsidRPr="007438E3" w14:paraId="25CBFBC3" w14:textId="77777777" w:rsidTr="00F4654C">
        <w:tc>
          <w:tcPr>
            <w:tcW w:w="8296" w:type="dxa"/>
          </w:tcPr>
          <w:p w14:paraId="48349F31" w14:textId="205E258B" w:rsidR="005272A7" w:rsidRPr="007438E3" w:rsidRDefault="005272A7" w:rsidP="0045090B">
            <w:pPr>
              <w:jc w:val="center"/>
              <w:rPr>
                <w:rFonts w:asciiTheme="minorEastAsia" w:hAnsiTheme="minorEastAsia"/>
                <w:noProof/>
              </w:rPr>
            </w:pPr>
          </w:p>
        </w:tc>
      </w:tr>
    </w:tbl>
    <w:p w14:paraId="11635216" w14:textId="724B0BED" w:rsidR="00F4654C" w:rsidRPr="007438E3" w:rsidRDefault="007438E3" w:rsidP="00E2104F">
      <w:pPr>
        <w:pStyle w:val="4"/>
        <w:rPr>
          <w:rFonts w:asciiTheme="minorEastAsia" w:eastAsiaTheme="minorEastAsia" w:hAnsiTheme="minorEastAsia"/>
          <w:lang w:eastAsia="zh-CN"/>
        </w:rPr>
      </w:pPr>
      <w:r w:rsidRPr="007438E3">
        <w:rPr>
          <w:rFonts w:asciiTheme="minorEastAsia" w:eastAsiaTheme="minorEastAsia" w:hAnsiTheme="minorEastAsia" w:hint="eastAsia"/>
        </w:rPr>
        <w:t>（五）回饋社會：捐贈救護用品</w:t>
      </w:r>
    </w:p>
    <w:p w14:paraId="3DC1CAC8" w14:textId="2EF0CE59" w:rsidR="00512DF6" w:rsidRPr="007438E3" w:rsidRDefault="007438E3" w:rsidP="00152B60">
      <w:pPr>
        <w:ind w:firstLineChars="200" w:firstLine="480"/>
        <w:jc w:val="both"/>
        <w:rPr>
          <w:rFonts w:asciiTheme="minorEastAsia" w:hAnsiTheme="minorEastAsia"/>
          <w:szCs w:val="24"/>
          <w:lang w:eastAsia="zh-CN"/>
        </w:rPr>
      </w:pPr>
      <w:r w:rsidRPr="007438E3">
        <w:rPr>
          <w:rFonts w:asciiTheme="minorEastAsia" w:hAnsiTheme="minorEastAsia" w:hint="eastAsia"/>
          <w:szCs w:val="24"/>
        </w:rPr>
        <w:t>慈惠堂慈悲為懷，同時集結信眾善款，捐贈救護物資。根據臺北市消防局指出，松山慈</w:t>
      </w:r>
      <w:proofErr w:type="gramStart"/>
      <w:r w:rsidRPr="007438E3">
        <w:rPr>
          <w:rFonts w:asciiTheme="minorEastAsia" w:hAnsiTheme="minorEastAsia" w:hint="eastAsia"/>
          <w:szCs w:val="24"/>
        </w:rPr>
        <w:t>惠堂從</w:t>
      </w:r>
      <w:r w:rsidRPr="007438E3">
        <w:rPr>
          <w:rFonts w:asciiTheme="minorEastAsia" w:hAnsiTheme="minorEastAsia"/>
          <w:szCs w:val="24"/>
        </w:rPr>
        <w:t>2011</w:t>
      </w:r>
      <w:r w:rsidRPr="007438E3">
        <w:rPr>
          <w:rFonts w:asciiTheme="minorEastAsia" w:hAnsiTheme="minorEastAsia" w:hint="eastAsia"/>
          <w:szCs w:val="24"/>
        </w:rPr>
        <w:t>年起</w:t>
      </w:r>
      <w:proofErr w:type="gramEnd"/>
      <w:r w:rsidRPr="007438E3">
        <w:rPr>
          <w:rFonts w:asciiTheme="minorEastAsia" w:hAnsiTheme="minorEastAsia" w:hint="eastAsia"/>
          <w:szCs w:val="24"/>
        </w:rPr>
        <w:t>共計捐贈消防局</w:t>
      </w:r>
      <w:r w:rsidRPr="007438E3">
        <w:rPr>
          <w:rFonts w:asciiTheme="minorEastAsia" w:hAnsiTheme="minorEastAsia"/>
          <w:szCs w:val="24"/>
        </w:rPr>
        <w:t>2</w:t>
      </w:r>
      <w:r w:rsidRPr="007438E3">
        <w:rPr>
          <w:rFonts w:asciiTheme="minorEastAsia" w:hAnsiTheme="minorEastAsia" w:hint="eastAsia"/>
          <w:szCs w:val="24"/>
        </w:rPr>
        <w:t>輛消防車、</w:t>
      </w:r>
      <w:r w:rsidRPr="007438E3">
        <w:rPr>
          <w:rFonts w:asciiTheme="minorEastAsia" w:hAnsiTheme="minorEastAsia"/>
          <w:szCs w:val="24"/>
        </w:rPr>
        <w:t>1</w:t>
      </w:r>
      <w:r w:rsidRPr="007438E3">
        <w:rPr>
          <w:rFonts w:asciiTheme="minorEastAsia" w:hAnsiTheme="minorEastAsia" w:hint="eastAsia"/>
          <w:szCs w:val="24"/>
        </w:rPr>
        <w:t>輛後勤車、</w:t>
      </w:r>
      <w:r w:rsidRPr="007438E3">
        <w:rPr>
          <w:rFonts w:asciiTheme="minorEastAsia" w:hAnsiTheme="minorEastAsia"/>
          <w:szCs w:val="24"/>
        </w:rPr>
        <w:t>47</w:t>
      </w:r>
      <w:r w:rsidRPr="007438E3">
        <w:rPr>
          <w:rFonts w:asciiTheme="minorEastAsia" w:hAnsiTheme="minorEastAsia" w:hint="eastAsia"/>
          <w:szCs w:val="24"/>
        </w:rPr>
        <w:t>輛救護車、</w:t>
      </w:r>
      <w:proofErr w:type="gramStart"/>
      <w:r w:rsidRPr="007438E3">
        <w:rPr>
          <w:rFonts w:asciiTheme="minorEastAsia" w:hAnsiTheme="minorEastAsia" w:hint="eastAsia"/>
          <w:szCs w:val="24"/>
        </w:rPr>
        <w:t>複</w:t>
      </w:r>
      <w:proofErr w:type="gramEnd"/>
      <w:r w:rsidRPr="007438E3">
        <w:rPr>
          <w:rFonts w:asciiTheme="minorEastAsia" w:hAnsiTheme="minorEastAsia" w:hint="eastAsia"/>
          <w:szCs w:val="24"/>
        </w:rPr>
        <w:t>康巴士</w:t>
      </w:r>
      <w:r w:rsidRPr="007438E3">
        <w:rPr>
          <w:rFonts w:asciiTheme="minorEastAsia" w:hAnsiTheme="minorEastAsia"/>
          <w:szCs w:val="24"/>
        </w:rPr>
        <w:t>14</w:t>
      </w:r>
      <w:r w:rsidRPr="007438E3">
        <w:rPr>
          <w:rFonts w:asciiTheme="minorEastAsia" w:hAnsiTheme="minorEastAsia" w:hint="eastAsia"/>
          <w:szCs w:val="24"/>
        </w:rPr>
        <w:t>輛、行車紀錄器</w:t>
      </w:r>
      <w:r w:rsidRPr="007438E3">
        <w:rPr>
          <w:rFonts w:asciiTheme="minorEastAsia" w:hAnsiTheme="minorEastAsia"/>
          <w:szCs w:val="24"/>
        </w:rPr>
        <w:t>69</w:t>
      </w:r>
      <w:r w:rsidRPr="007438E3">
        <w:rPr>
          <w:rFonts w:asciiTheme="minorEastAsia" w:hAnsiTheme="minorEastAsia" w:hint="eastAsia"/>
          <w:szCs w:val="24"/>
        </w:rPr>
        <w:t>組、</w:t>
      </w:r>
      <w:proofErr w:type="gramStart"/>
      <w:r w:rsidRPr="007438E3">
        <w:rPr>
          <w:rFonts w:asciiTheme="minorEastAsia" w:hAnsiTheme="minorEastAsia" w:hint="eastAsia"/>
          <w:szCs w:val="24"/>
        </w:rPr>
        <w:t>山域搜救</w:t>
      </w:r>
      <w:proofErr w:type="gramEnd"/>
      <w:r w:rsidRPr="007438E3">
        <w:rPr>
          <w:rFonts w:asciiTheme="minorEastAsia" w:hAnsiTheme="minorEastAsia" w:hint="eastAsia"/>
          <w:szCs w:val="24"/>
        </w:rPr>
        <w:t>裝備器材</w:t>
      </w:r>
      <w:r w:rsidRPr="007438E3">
        <w:rPr>
          <w:rFonts w:asciiTheme="minorEastAsia" w:hAnsiTheme="minorEastAsia"/>
          <w:szCs w:val="24"/>
        </w:rPr>
        <w:t>1</w:t>
      </w:r>
      <w:r w:rsidRPr="007438E3">
        <w:rPr>
          <w:rFonts w:asciiTheme="minorEastAsia" w:hAnsiTheme="minorEastAsia" w:hint="eastAsia"/>
          <w:szCs w:val="24"/>
        </w:rPr>
        <w:t>批、</w:t>
      </w:r>
      <w:r w:rsidRPr="007438E3">
        <w:rPr>
          <w:rFonts w:asciiTheme="minorEastAsia" w:hAnsiTheme="minorEastAsia"/>
          <w:szCs w:val="24"/>
        </w:rPr>
        <w:t>1</w:t>
      </w:r>
      <w:r w:rsidRPr="007438E3">
        <w:rPr>
          <w:rFonts w:asciiTheme="minorEastAsia" w:hAnsiTheme="minorEastAsia" w:hint="eastAsia"/>
          <w:szCs w:val="24"/>
        </w:rPr>
        <w:t>萬件隔離衣、防護衣</w:t>
      </w:r>
      <w:r w:rsidRPr="007438E3">
        <w:rPr>
          <w:rFonts w:asciiTheme="minorEastAsia" w:hAnsiTheme="minorEastAsia"/>
          <w:szCs w:val="24"/>
        </w:rPr>
        <w:t>2500</w:t>
      </w:r>
      <w:r w:rsidRPr="007438E3">
        <w:rPr>
          <w:rFonts w:asciiTheme="minorEastAsia" w:hAnsiTheme="minorEastAsia" w:hint="eastAsia"/>
          <w:szCs w:val="24"/>
        </w:rPr>
        <w:t>件以及住宅用火災警報器</w:t>
      </w:r>
      <w:r w:rsidRPr="007438E3">
        <w:rPr>
          <w:rFonts w:asciiTheme="minorEastAsia" w:hAnsiTheme="minorEastAsia"/>
          <w:szCs w:val="24"/>
        </w:rPr>
        <w:t>60000</w:t>
      </w:r>
      <w:r w:rsidRPr="007438E3">
        <w:rPr>
          <w:rFonts w:asciiTheme="minorEastAsia" w:hAnsiTheme="minorEastAsia" w:hint="eastAsia"/>
          <w:szCs w:val="24"/>
        </w:rPr>
        <w:t>只。</w:t>
      </w:r>
      <w:r w:rsidRPr="007438E3">
        <w:rPr>
          <w:rFonts w:asciiTheme="minorEastAsia" w:hAnsiTheme="minorEastAsia" w:cs="Arial"/>
          <w:color w:val="111111"/>
          <w:szCs w:val="24"/>
          <w:shd w:val="clear" w:color="auto" w:fill="FFFFFF"/>
        </w:rPr>
        <w:t>2020</w:t>
      </w:r>
      <w:r w:rsidRPr="007438E3">
        <w:rPr>
          <w:rFonts w:asciiTheme="minorEastAsia" w:hAnsiTheme="minorEastAsia" w:cs="Arial" w:hint="eastAsia"/>
          <w:color w:val="111111"/>
          <w:szCs w:val="24"/>
          <w:shd w:val="clear" w:color="auto" w:fill="FFFFFF"/>
        </w:rPr>
        <w:t>年</w:t>
      </w:r>
      <w:proofErr w:type="gramStart"/>
      <w:r w:rsidRPr="007438E3">
        <w:rPr>
          <w:rFonts w:asciiTheme="minorEastAsia" w:hAnsiTheme="minorEastAsia" w:cs="Arial" w:hint="eastAsia"/>
          <w:color w:val="111111"/>
          <w:szCs w:val="24"/>
          <w:shd w:val="clear" w:color="auto" w:fill="FFFFFF"/>
        </w:rPr>
        <w:t>臺</w:t>
      </w:r>
      <w:proofErr w:type="gramEnd"/>
      <w:r w:rsidRPr="007438E3">
        <w:rPr>
          <w:rFonts w:asciiTheme="minorEastAsia" w:hAnsiTheme="minorEastAsia" w:cs="Arial" w:hint="eastAsia"/>
          <w:color w:val="111111"/>
          <w:szCs w:val="24"/>
          <w:shd w:val="clear" w:color="auto" w:fill="FFFFFF"/>
        </w:rPr>
        <w:t>北消防局統計慈惠堂捐贈救護車出勤</w:t>
      </w:r>
      <w:r w:rsidRPr="007438E3">
        <w:rPr>
          <w:rFonts w:asciiTheme="minorEastAsia" w:hAnsiTheme="minorEastAsia" w:cs="Arial"/>
          <w:color w:val="111111"/>
          <w:szCs w:val="24"/>
          <w:shd w:val="clear" w:color="auto" w:fill="FFFFFF"/>
        </w:rPr>
        <w:t>3</w:t>
      </w:r>
      <w:r w:rsidRPr="007438E3">
        <w:rPr>
          <w:rFonts w:asciiTheme="minorEastAsia" w:hAnsiTheme="minorEastAsia" w:cs="Arial" w:hint="eastAsia"/>
          <w:color w:val="111111"/>
          <w:szCs w:val="24"/>
          <w:shd w:val="clear" w:color="auto" w:fill="FFFFFF"/>
        </w:rPr>
        <w:t>萬</w:t>
      </w:r>
      <w:r w:rsidRPr="007438E3">
        <w:rPr>
          <w:rFonts w:asciiTheme="minorEastAsia" w:hAnsiTheme="minorEastAsia" w:cs="Arial"/>
          <w:color w:val="111111"/>
          <w:szCs w:val="24"/>
          <w:shd w:val="clear" w:color="auto" w:fill="FFFFFF"/>
        </w:rPr>
        <w:t>8925</w:t>
      </w:r>
      <w:r w:rsidRPr="007438E3">
        <w:rPr>
          <w:rFonts w:asciiTheme="minorEastAsia" w:hAnsiTheme="minorEastAsia" w:cs="Arial" w:hint="eastAsia"/>
          <w:color w:val="111111"/>
          <w:szCs w:val="24"/>
          <w:shd w:val="clear" w:color="auto" w:fill="FFFFFF"/>
        </w:rPr>
        <w:t>趟次，守護臺北市民健康與安全居功</w:t>
      </w:r>
      <w:proofErr w:type="gramStart"/>
      <w:r w:rsidRPr="007438E3">
        <w:rPr>
          <w:rFonts w:asciiTheme="minorEastAsia" w:hAnsiTheme="minorEastAsia" w:cs="Arial" w:hint="eastAsia"/>
          <w:color w:val="111111"/>
          <w:szCs w:val="24"/>
          <w:shd w:val="clear" w:color="auto" w:fill="FFFFFF"/>
        </w:rPr>
        <w:t>厥</w:t>
      </w:r>
      <w:proofErr w:type="gramEnd"/>
      <w:r w:rsidRPr="007438E3">
        <w:rPr>
          <w:rFonts w:asciiTheme="minorEastAsia" w:hAnsiTheme="minorEastAsia" w:cs="Arial" w:hint="eastAsia"/>
          <w:color w:val="111111"/>
          <w:szCs w:val="24"/>
          <w:shd w:val="clear" w:color="auto" w:fill="FFFFFF"/>
        </w:rPr>
        <w:t>偉。</w:t>
      </w:r>
    </w:p>
    <w:tbl>
      <w:tblPr>
        <w:tblStyle w:val="a7"/>
        <w:tblW w:w="0" w:type="auto"/>
        <w:tblLook w:val="04A0" w:firstRow="1" w:lastRow="0" w:firstColumn="1" w:lastColumn="0" w:noHBand="0" w:noVBand="1"/>
      </w:tblPr>
      <w:tblGrid>
        <w:gridCol w:w="8296"/>
      </w:tblGrid>
      <w:tr w:rsidR="00023FD7" w:rsidRPr="007438E3" w14:paraId="5624ECF6" w14:textId="77777777" w:rsidTr="00023FD7">
        <w:tc>
          <w:tcPr>
            <w:tcW w:w="8296" w:type="dxa"/>
          </w:tcPr>
          <w:p w14:paraId="38A968C4" w14:textId="104953ED" w:rsidR="00023FD7" w:rsidRPr="007438E3" w:rsidRDefault="00023FD7" w:rsidP="00575301">
            <w:pPr>
              <w:jc w:val="center"/>
              <w:rPr>
                <w:rFonts w:asciiTheme="minorEastAsia" w:hAnsiTheme="minorEastAsia"/>
              </w:rPr>
            </w:pPr>
            <w:r w:rsidRPr="007438E3">
              <w:rPr>
                <w:rFonts w:asciiTheme="minorEastAsia" w:hAnsiTheme="minorEastAsia"/>
                <w:noProof/>
              </w:rPr>
              <w:drawing>
                <wp:inline distT="0" distB="0" distL="0" distR="0" wp14:anchorId="04C70266" wp14:editId="1662FA3F">
                  <wp:extent cx="2171157" cy="1444806"/>
                  <wp:effectExtent l="0" t="0" r="635"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6301" cy="1448229"/>
                          </a:xfrm>
                          <a:prstGeom prst="rect">
                            <a:avLst/>
                          </a:prstGeom>
                          <a:noFill/>
                        </pic:spPr>
                      </pic:pic>
                    </a:graphicData>
                  </a:graphic>
                </wp:inline>
              </w:drawing>
            </w:r>
          </w:p>
        </w:tc>
      </w:tr>
      <w:tr w:rsidR="00023FD7" w:rsidRPr="007438E3" w14:paraId="5725A2D0" w14:textId="77777777" w:rsidTr="00023FD7">
        <w:tc>
          <w:tcPr>
            <w:tcW w:w="8296" w:type="dxa"/>
          </w:tcPr>
          <w:p w14:paraId="61A37753" w14:textId="542FACEE" w:rsidR="00023FD7" w:rsidRPr="007438E3" w:rsidRDefault="007438E3" w:rsidP="000D22F3">
            <w:pPr>
              <w:jc w:val="center"/>
              <w:rPr>
                <w:rFonts w:asciiTheme="minorEastAsia" w:hAnsiTheme="minorEastAsia"/>
              </w:rPr>
            </w:pPr>
            <w:r w:rsidRPr="007438E3">
              <w:rPr>
                <w:rFonts w:asciiTheme="minorEastAsia" w:hAnsiTheme="minorEastAsia" w:hint="eastAsia"/>
              </w:rPr>
              <w:t>圖</w:t>
            </w:r>
            <w:r w:rsidRPr="007438E3">
              <w:rPr>
                <w:rFonts w:asciiTheme="minorEastAsia" w:hAnsiTheme="minorEastAsia"/>
              </w:rPr>
              <w:t>2-3</w:t>
            </w:r>
            <w:r w:rsidRPr="007438E3">
              <w:rPr>
                <w:rFonts w:asciiTheme="minorEastAsia" w:hAnsiTheme="minorEastAsia" w:hint="eastAsia"/>
              </w:rPr>
              <w:t>捐助救護車</w:t>
            </w:r>
          </w:p>
        </w:tc>
      </w:tr>
      <w:tr w:rsidR="004E5A39" w:rsidRPr="007438E3" w14:paraId="7D55286C" w14:textId="77777777" w:rsidTr="00023FD7">
        <w:tc>
          <w:tcPr>
            <w:tcW w:w="8296" w:type="dxa"/>
          </w:tcPr>
          <w:p w14:paraId="69FF2C58" w14:textId="516F1C7A" w:rsidR="004E5A39" w:rsidRPr="007438E3" w:rsidRDefault="004E5A39" w:rsidP="007438E3">
            <w:pPr>
              <w:jc w:val="center"/>
              <w:rPr>
                <w:rFonts w:asciiTheme="minorEastAsia" w:hAnsiTheme="minorEastAsia"/>
              </w:rPr>
            </w:pPr>
            <w:r w:rsidRPr="007438E3">
              <w:rPr>
                <w:rFonts w:asciiTheme="minorEastAsia" w:hAnsiTheme="minorEastAsia"/>
                <w:noProof/>
              </w:rPr>
              <w:drawing>
                <wp:inline distT="0" distB="0" distL="0" distR="0" wp14:anchorId="26489EA4" wp14:editId="260167B7">
                  <wp:extent cx="1390467" cy="1042851"/>
                  <wp:effectExtent l="0" t="0" r="635" b="508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3835" cy="1045377"/>
                          </a:xfrm>
                          <a:prstGeom prst="rect">
                            <a:avLst/>
                          </a:prstGeom>
                          <a:noFill/>
                        </pic:spPr>
                      </pic:pic>
                    </a:graphicData>
                  </a:graphic>
                </wp:inline>
              </w:drawing>
            </w:r>
            <w:r w:rsidR="007438E3" w:rsidRPr="007438E3">
              <w:rPr>
                <w:rFonts w:asciiTheme="minorEastAsia" w:hAnsiTheme="minorEastAsia" w:hint="eastAsia"/>
              </w:rPr>
              <w:t>捐澎湖縣救護車</w:t>
            </w:r>
          </w:p>
        </w:tc>
      </w:tr>
      <w:tr w:rsidR="004E5A39" w:rsidRPr="007438E3" w14:paraId="26B5CE53" w14:textId="77777777" w:rsidTr="00023FD7">
        <w:tc>
          <w:tcPr>
            <w:tcW w:w="8296" w:type="dxa"/>
          </w:tcPr>
          <w:p w14:paraId="666408E3" w14:textId="2A1BC131" w:rsidR="004E5A39" w:rsidRPr="007438E3" w:rsidRDefault="007438E3" w:rsidP="00F4654C">
            <w:pPr>
              <w:rPr>
                <w:rFonts w:asciiTheme="minorEastAsia" w:hAnsiTheme="minorEastAsia"/>
                <w:lang w:eastAsia="zh-CN"/>
              </w:rPr>
            </w:pPr>
            <w:r w:rsidRPr="007438E3">
              <w:rPr>
                <w:rFonts w:asciiTheme="minorEastAsia" w:hAnsiTheme="minorEastAsia" w:hint="eastAsia"/>
              </w:rPr>
              <w:t>圖</w:t>
            </w:r>
            <w:r w:rsidRPr="007438E3">
              <w:rPr>
                <w:rFonts w:asciiTheme="minorEastAsia" w:hAnsiTheme="minorEastAsia"/>
              </w:rPr>
              <w:t>2-4</w:t>
            </w:r>
            <w:r w:rsidRPr="007438E3">
              <w:rPr>
                <w:rFonts w:asciiTheme="minorEastAsia" w:hAnsiTheme="minorEastAsia" w:hint="eastAsia"/>
              </w:rPr>
              <w:t>為解決澎湖離島地區救護資源之缺乏並將信眾善款之捐輸回饋於社會，彰顯其母娘慈悲之大愛精神。</w:t>
            </w:r>
          </w:p>
        </w:tc>
      </w:tr>
    </w:tbl>
    <w:p w14:paraId="70B7078D" w14:textId="7B28B0D8" w:rsidR="00080A97" w:rsidRPr="007438E3" w:rsidRDefault="007438E3" w:rsidP="00F4654C">
      <w:pPr>
        <w:rPr>
          <w:rFonts w:asciiTheme="minorEastAsia" w:hAnsiTheme="minorEastAsia"/>
          <w:lang w:eastAsia="zh-CN"/>
        </w:rPr>
      </w:pPr>
      <w:r w:rsidRPr="007438E3">
        <w:rPr>
          <w:rFonts w:asciiTheme="minorEastAsia" w:hAnsiTheme="minorEastAsia" w:hint="eastAsia"/>
        </w:rPr>
        <w:t>此外也捐贈</w:t>
      </w:r>
      <w:proofErr w:type="gramStart"/>
      <w:r w:rsidRPr="007438E3">
        <w:rPr>
          <w:rFonts w:asciiTheme="minorEastAsia" w:hAnsiTheme="minorEastAsia" w:hint="eastAsia"/>
        </w:rPr>
        <w:t>臺</w:t>
      </w:r>
      <w:proofErr w:type="gramEnd"/>
      <w:r w:rsidRPr="007438E3">
        <w:rPr>
          <w:rFonts w:asciiTheme="minorEastAsia" w:hAnsiTheme="minorEastAsia" w:hint="eastAsia"/>
        </w:rPr>
        <w:t>北海洋大學救護船</w:t>
      </w:r>
    </w:p>
    <w:p w14:paraId="19EA104A" w14:textId="1D41C977" w:rsidR="00D31501" w:rsidRPr="007438E3" w:rsidRDefault="007438E3" w:rsidP="00E2104F">
      <w:pPr>
        <w:pStyle w:val="4"/>
        <w:rPr>
          <w:rFonts w:asciiTheme="minorEastAsia" w:eastAsiaTheme="minorEastAsia" w:hAnsiTheme="minorEastAsia"/>
          <w:lang w:eastAsia="zh-CN"/>
        </w:rPr>
      </w:pPr>
      <w:r w:rsidRPr="007438E3">
        <w:rPr>
          <w:rFonts w:asciiTheme="minorEastAsia" w:eastAsiaTheme="minorEastAsia" w:hAnsiTheme="minorEastAsia" w:hint="eastAsia"/>
        </w:rPr>
        <w:lastRenderedPageBreak/>
        <w:t>（六）防疫捐獻：及時助力防疫工作</w:t>
      </w:r>
    </w:p>
    <w:p w14:paraId="106B90EA" w14:textId="64812A23" w:rsidR="00A8268B" w:rsidRPr="007438E3" w:rsidRDefault="007438E3" w:rsidP="00E14E09">
      <w:pPr>
        <w:ind w:firstLineChars="200" w:firstLine="480"/>
        <w:rPr>
          <w:rFonts w:asciiTheme="minorEastAsia" w:hAnsiTheme="minorEastAsia"/>
          <w:lang w:eastAsia="zh-CN"/>
        </w:rPr>
      </w:pPr>
      <w:r w:rsidRPr="007438E3">
        <w:rPr>
          <w:rFonts w:asciiTheme="minorEastAsia" w:hAnsiTheme="minorEastAsia" w:hint="eastAsia"/>
        </w:rPr>
        <w:t>松山慈惠</w:t>
      </w:r>
      <w:proofErr w:type="gramStart"/>
      <w:r w:rsidRPr="007438E3">
        <w:rPr>
          <w:rFonts w:asciiTheme="minorEastAsia" w:hAnsiTheme="minorEastAsia" w:hint="eastAsia"/>
        </w:rPr>
        <w:t>堂於新冠肺炎疫</w:t>
      </w:r>
      <w:proofErr w:type="gramEnd"/>
      <w:r w:rsidRPr="007438E3">
        <w:rPr>
          <w:rFonts w:asciiTheme="minorEastAsia" w:hAnsiTheme="minorEastAsia" w:hint="eastAsia"/>
        </w:rPr>
        <w:t>情爆發的第一時間，捐贈防水隔離衣</w:t>
      </w:r>
      <w:r w:rsidRPr="007438E3">
        <w:rPr>
          <w:rFonts w:asciiTheme="minorEastAsia" w:hAnsiTheme="minorEastAsia"/>
        </w:rPr>
        <w:t>1</w:t>
      </w:r>
      <w:r w:rsidRPr="007438E3">
        <w:rPr>
          <w:rFonts w:asciiTheme="minorEastAsia" w:hAnsiTheme="minorEastAsia" w:hint="eastAsia"/>
        </w:rPr>
        <w:t>萬件、</w:t>
      </w:r>
      <w:r w:rsidRPr="007438E3">
        <w:rPr>
          <w:rFonts w:asciiTheme="minorEastAsia" w:hAnsiTheme="minorEastAsia"/>
        </w:rPr>
        <w:t>N95</w:t>
      </w:r>
      <w:r w:rsidRPr="007438E3">
        <w:rPr>
          <w:rFonts w:asciiTheme="minorEastAsia" w:hAnsiTheme="minorEastAsia" w:hint="eastAsia"/>
        </w:rPr>
        <w:t>口罩</w:t>
      </w:r>
      <w:r w:rsidRPr="007438E3">
        <w:rPr>
          <w:rFonts w:asciiTheme="minorEastAsia" w:hAnsiTheme="minorEastAsia"/>
        </w:rPr>
        <w:t>1</w:t>
      </w:r>
      <w:r w:rsidRPr="007438E3">
        <w:rPr>
          <w:rFonts w:asciiTheme="minorEastAsia" w:hAnsiTheme="minorEastAsia" w:hint="eastAsia"/>
        </w:rPr>
        <w:t>萬隻、</w:t>
      </w:r>
      <w:proofErr w:type="gramStart"/>
      <w:r w:rsidRPr="007438E3">
        <w:rPr>
          <w:rFonts w:asciiTheme="minorEastAsia" w:hAnsiTheme="minorEastAsia" w:hint="eastAsia"/>
        </w:rPr>
        <w:t>鞋套</w:t>
      </w:r>
      <w:r w:rsidRPr="007438E3">
        <w:rPr>
          <w:rFonts w:asciiTheme="minorEastAsia" w:hAnsiTheme="minorEastAsia"/>
        </w:rPr>
        <w:t>1</w:t>
      </w:r>
      <w:r w:rsidRPr="007438E3">
        <w:rPr>
          <w:rFonts w:asciiTheme="minorEastAsia" w:hAnsiTheme="minorEastAsia" w:hint="eastAsia"/>
        </w:rPr>
        <w:t>萬雙</w:t>
      </w:r>
      <w:proofErr w:type="gramEnd"/>
      <w:r w:rsidRPr="007438E3">
        <w:rPr>
          <w:rFonts w:asciiTheme="minorEastAsia" w:hAnsiTheme="minorEastAsia" w:hint="eastAsia"/>
        </w:rPr>
        <w:t>及面罩</w:t>
      </w:r>
      <w:r w:rsidRPr="007438E3">
        <w:rPr>
          <w:rFonts w:asciiTheme="minorEastAsia" w:hAnsiTheme="minorEastAsia"/>
        </w:rPr>
        <w:t>5,000</w:t>
      </w:r>
      <w:r w:rsidRPr="007438E3">
        <w:rPr>
          <w:rFonts w:asciiTheme="minorEastAsia" w:hAnsiTheme="minorEastAsia" w:hint="eastAsia"/>
        </w:rPr>
        <w:t>個，醫療口罩</w:t>
      </w:r>
      <w:r w:rsidRPr="007438E3">
        <w:rPr>
          <w:rFonts w:asciiTheme="minorEastAsia" w:hAnsiTheme="minorEastAsia"/>
        </w:rPr>
        <w:t>2500</w:t>
      </w:r>
      <w:r w:rsidRPr="007438E3">
        <w:rPr>
          <w:rFonts w:asciiTheme="minorEastAsia" w:hAnsiTheme="minorEastAsia" w:hint="eastAsia"/>
        </w:rPr>
        <w:t>包，使員警單位無後顧之憂，執行防疫相關工作。</w:t>
      </w:r>
    </w:p>
    <w:p w14:paraId="62E5B0F7" w14:textId="6D18F1F8" w:rsidR="00E14E09" w:rsidRPr="007438E3" w:rsidRDefault="007438E3" w:rsidP="00E2104F">
      <w:pPr>
        <w:pStyle w:val="4"/>
        <w:rPr>
          <w:rFonts w:asciiTheme="minorEastAsia" w:eastAsiaTheme="minorEastAsia" w:hAnsiTheme="minorEastAsia"/>
          <w:lang w:eastAsia="zh-CN"/>
        </w:rPr>
      </w:pPr>
      <w:r w:rsidRPr="007438E3">
        <w:rPr>
          <w:rFonts w:asciiTheme="minorEastAsia" w:eastAsiaTheme="minorEastAsia" w:hAnsiTheme="minorEastAsia" w:hint="eastAsia"/>
        </w:rPr>
        <w:t>（七）傳承孝</w:t>
      </w:r>
      <w:proofErr w:type="gramStart"/>
      <w:r w:rsidRPr="007438E3">
        <w:rPr>
          <w:rFonts w:asciiTheme="minorEastAsia" w:eastAsiaTheme="minorEastAsia" w:hAnsiTheme="minorEastAsia" w:hint="eastAsia"/>
        </w:rPr>
        <w:t>悌</w:t>
      </w:r>
      <w:proofErr w:type="gramEnd"/>
      <w:r w:rsidRPr="007438E3">
        <w:rPr>
          <w:rFonts w:asciiTheme="minorEastAsia" w:eastAsiaTheme="minorEastAsia" w:hAnsiTheme="minorEastAsia" w:hint="eastAsia"/>
        </w:rPr>
        <w:t>：推動母娘文化季孝悌楷模選拔與表揚</w:t>
      </w:r>
    </w:p>
    <w:p w14:paraId="20C2D238" w14:textId="221ED2E1" w:rsidR="00E14E09" w:rsidRPr="007438E3" w:rsidRDefault="007438E3" w:rsidP="004075E5">
      <w:pPr>
        <w:ind w:firstLineChars="200" w:firstLine="480"/>
        <w:rPr>
          <w:rFonts w:asciiTheme="minorEastAsia" w:hAnsiTheme="minorEastAsia"/>
          <w:lang w:eastAsia="zh-CN"/>
        </w:rPr>
      </w:pPr>
      <w:r w:rsidRPr="007438E3">
        <w:rPr>
          <w:rFonts w:asciiTheme="minorEastAsia" w:hAnsiTheme="minorEastAsia"/>
        </w:rPr>
        <w:t>1</w:t>
      </w:r>
      <w:r w:rsidRPr="007438E3">
        <w:rPr>
          <w:rFonts w:asciiTheme="minorEastAsia" w:hAnsiTheme="minorEastAsia" w:hint="eastAsia"/>
        </w:rPr>
        <w:t>、活動目的：</w:t>
      </w:r>
    </w:p>
    <w:p w14:paraId="4F8863BA" w14:textId="6A01F788" w:rsidR="00E14E09" w:rsidRPr="007438E3" w:rsidRDefault="007438E3" w:rsidP="004075E5">
      <w:pPr>
        <w:ind w:firstLineChars="200" w:firstLine="480"/>
        <w:rPr>
          <w:rFonts w:asciiTheme="minorEastAsia" w:hAnsiTheme="minorEastAsia"/>
          <w:lang w:eastAsia="zh-CN"/>
        </w:rPr>
      </w:pPr>
      <w:r w:rsidRPr="007438E3">
        <w:rPr>
          <w:rFonts w:asciiTheme="minorEastAsia" w:hAnsiTheme="minorEastAsia"/>
        </w:rPr>
        <w:t>(1)</w:t>
      </w:r>
      <w:r w:rsidRPr="007438E3">
        <w:rPr>
          <w:rFonts w:asciiTheme="minorEastAsia" w:hAnsiTheme="minorEastAsia" w:hint="eastAsia"/>
        </w:rPr>
        <w:t>、為弘揚傳統倫理孝道，提升社會道德規範，藉表揚孝</w:t>
      </w:r>
      <w:proofErr w:type="gramStart"/>
      <w:r w:rsidRPr="007438E3">
        <w:rPr>
          <w:rFonts w:asciiTheme="minorEastAsia" w:hAnsiTheme="minorEastAsia" w:hint="eastAsia"/>
        </w:rPr>
        <w:t>悌</w:t>
      </w:r>
      <w:proofErr w:type="gramEnd"/>
      <w:r w:rsidRPr="007438E3">
        <w:rPr>
          <w:rFonts w:asciiTheme="minorEastAsia" w:hAnsiTheme="minorEastAsia" w:hint="eastAsia"/>
        </w:rPr>
        <w:t>楷模活動，彰顯孝</w:t>
      </w:r>
      <w:proofErr w:type="gramStart"/>
      <w:r w:rsidRPr="007438E3">
        <w:rPr>
          <w:rFonts w:asciiTheme="minorEastAsia" w:hAnsiTheme="minorEastAsia" w:hint="eastAsia"/>
        </w:rPr>
        <w:t>悌</w:t>
      </w:r>
      <w:proofErr w:type="gramEnd"/>
      <w:r w:rsidRPr="007438E3">
        <w:rPr>
          <w:rFonts w:asciiTheme="minorEastAsia" w:hAnsiTheme="minorEastAsia" w:hint="eastAsia"/>
        </w:rPr>
        <w:t>人文教育典範。</w:t>
      </w:r>
    </w:p>
    <w:p w14:paraId="064AE9A5" w14:textId="508AA17F" w:rsidR="00E14E09" w:rsidRPr="007438E3" w:rsidRDefault="007438E3" w:rsidP="004075E5">
      <w:pPr>
        <w:ind w:firstLineChars="200" w:firstLine="480"/>
        <w:rPr>
          <w:rFonts w:asciiTheme="minorEastAsia" w:hAnsiTheme="minorEastAsia"/>
          <w:lang w:eastAsia="zh-CN"/>
        </w:rPr>
      </w:pPr>
      <w:r w:rsidRPr="007438E3">
        <w:rPr>
          <w:rFonts w:asciiTheme="minorEastAsia" w:hAnsiTheme="minorEastAsia"/>
        </w:rPr>
        <w:t>(2)</w:t>
      </w:r>
      <w:r w:rsidRPr="007438E3">
        <w:rPr>
          <w:rFonts w:asciiTheme="minorEastAsia" w:hAnsiTheme="minorEastAsia" w:hint="eastAsia"/>
        </w:rPr>
        <w:t>、鼓勵青少年應發揚學習對長上盡孝、兄友弟恭、友愛同儕、社會感恩，促進溫馨祥和家庭、提升國家社會人文價值。</w:t>
      </w:r>
    </w:p>
    <w:p w14:paraId="02F21B43" w14:textId="06C4671D" w:rsidR="00E14E09" w:rsidRPr="007438E3" w:rsidRDefault="007438E3" w:rsidP="004075E5">
      <w:pPr>
        <w:ind w:firstLineChars="200" w:firstLine="480"/>
        <w:rPr>
          <w:rFonts w:asciiTheme="minorEastAsia" w:hAnsiTheme="minorEastAsia"/>
          <w:lang w:eastAsia="zh-CN"/>
        </w:rPr>
      </w:pPr>
      <w:r w:rsidRPr="007438E3">
        <w:rPr>
          <w:rFonts w:asciiTheme="minorEastAsia" w:hAnsiTheme="minorEastAsia"/>
        </w:rPr>
        <w:t>2</w:t>
      </w:r>
      <w:r w:rsidRPr="007438E3">
        <w:rPr>
          <w:rFonts w:asciiTheme="minorEastAsia" w:hAnsiTheme="minorEastAsia" w:hint="eastAsia"/>
        </w:rPr>
        <w:t>、評選表揚</w:t>
      </w:r>
    </w:p>
    <w:p w14:paraId="2F19E293" w14:textId="6F3F1FBC" w:rsidR="00E14E09" w:rsidRPr="007438E3" w:rsidRDefault="007438E3" w:rsidP="004075E5">
      <w:pPr>
        <w:ind w:firstLineChars="200" w:firstLine="480"/>
        <w:rPr>
          <w:rFonts w:asciiTheme="minorEastAsia" w:hAnsiTheme="minorEastAsia"/>
          <w:lang w:eastAsia="zh-CN"/>
        </w:rPr>
      </w:pPr>
      <w:r w:rsidRPr="007438E3">
        <w:rPr>
          <w:rFonts w:asciiTheme="minorEastAsia" w:hAnsiTheme="minorEastAsia" w:hint="eastAsia"/>
        </w:rPr>
        <w:t>將評選表揚</w:t>
      </w:r>
      <w:r w:rsidRPr="007438E3">
        <w:rPr>
          <w:rFonts w:asciiTheme="minorEastAsia" w:hAnsiTheme="minorEastAsia"/>
        </w:rPr>
        <w:t>100</w:t>
      </w:r>
      <w:r w:rsidRPr="007438E3">
        <w:rPr>
          <w:rFonts w:asciiTheme="minorEastAsia" w:hAnsiTheme="minorEastAsia" w:hint="eastAsia"/>
        </w:rPr>
        <w:t>名孝</w:t>
      </w:r>
      <w:proofErr w:type="gramStart"/>
      <w:r w:rsidRPr="007438E3">
        <w:rPr>
          <w:rFonts w:asciiTheme="minorEastAsia" w:hAnsiTheme="minorEastAsia" w:hint="eastAsia"/>
        </w:rPr>
        <w:t>悌</w:t>
      </w:r>
      <w:proofErr w:type="gramEnd"/>
      <w:r w:rsidRPr="007438E3">
        <w:rPr>
          <w:rFonts w:asciiTheme="minorEastAsia" w:hAnsiTheme="minorEastAsia" w:hint="eastAsia"/>
        </w:rPr>
        <w:t>楷模，每名頒發獎學金新臺幣</w:t>
      </w:r>
      <w:r w:rsidRPr="007438E3">
        <w:rPr>
          <w:rFonts w:asciiTheme="minorEastAsia" w:hAnsiTheme="minorEastAsia"/>
        </w:rPr>
        <w:t>10,000</w:t>
      </w:r>
      <w:r w:rsidRPr="007438E3">
        <w:rPr>
          <w:rFonts w:asciiTheme="minorEastAsia" w:hAnsiTheme="minorEastAsia" w:hint="eastAsia"/>
        </w:rPr>
        <w:t>元（約合人民幣</w:t>
      </w:r>
      <w:r w:rsidRPr="007438E3">
        <w:rPr>
          <w:rFonts w:asciiTheme="minorEastAsia" w:hAnsiTheme="minorEastAsia"/>
        </w:rPr>
        <w:t>2250</w:t>
      </w:r>
      <w:r w:rsidRPr="007438E3">
        <w:rPr>
          <w:rFonts w:asciiTheme="minorEastAsia" w:hAnsiTheme="minorEastAsia" w:hint="eastAsia"/>
        </w:rPr>
        <w:t>元）及獎品一份。</w:t>
      </w:r>
    </w:p>
    <w:p w14:paraId="7792ADEE" w14:textId="34F43CFC" w:rsidR="00E14E09" w:rsidRPr="007438E3" w:rsidRDefault="007438E3" w:rsidP="00E2104F">
      <w:pPr>
        <w:pStyle w:val="4"/>
        <w:rPr>
          <w:rFonts w:asciiTheme="minorEastAsia" w:eastAsiaTheme="minorEastAsia" w:hAnsiTheme="minorEastAsia"/>
          <w:lang w:eastAsia="zh-CN"/>
        </w:rPr>
      </w:pPr>
      <w:r w:rsidRPr="007438E3">
        <w:rPr>
          <w:rFonts w:asciiTheme="minorEastAsia" w:eastAsiaTheme="minorEastAsia" w:hAnsiTheme="minorEastAsia"/>
        </w:rPr>
        <w:t>(</w:t>
      </w:r>
      <w:r w:rsidRPr="007438E3">
        <w:rPr>
          <w:rFonts w:asciiTheme="minorEastAsia" w:eastAsiaTheme="minorEastAsia" w:hAnsiTheme="minorEastAsia" w:hint="eastAsia"/>
        </w:rPr>
        <w:t>八</w:t>
      </w:r>
      <w:r w:rsidRPr="007438E3">
        <w:rPr>
          <w:rFonts w:asciiTheme="minorEastAsia" w:eastAsiaTheme="minorEastAsia" w:hAnsiTheme="minorEastAsia"/>
        </w:rPr>
        <w:t>)</w:t>
      </w:r>
      <w:r w:rsidRPr="007438E3">
        <w:rPr>
          <w:rFonts w:asciiTheme="minorEastAsia" w:eastAsiaTheme="minorEastAsia" w:hAnsiTheme="minorEastAsia" w:hint="eastAsia"/>
        </w:rPr>
        <w:t>保護自然：大眾之</w:t>
      </w:r>
      <w:proofErr w:type="gramStart"/>
      <w:r w:rsidRPr="007438E3">
        <w:rPr>
          <w:rFonts w:asciiTheme="minorEastAsia" w:eastAsiaTheme="minorEastAsia" w:hAnsiTheme="minorEastAsia" w:hint="eastAsia"/>
        </w:rPr>
        <w:t>力萬人淨</w:t>
      </w:r>
      <w:proofErr w:type="gramEnd"/>
      <w:r w:rsidRPr="007438E3">
        <w:rPr>
          <w:rFonts w:asciiTheme="minorEastAsia" w:eastAsiaTheme="minorEastAsia" w:hAnsiTheme="minorEastAsia" w:hint="eastAsia"/>
        </w:rPr>
        <w:t>山</w:t>
      </w:r>
    </w:p>
    <w:p w14:paraId="6635DAD5" w14:textId="33817395" w:rsidR="004E53BB" w:rsidRPr="007438E3" w:rsidRDefault="007438E3" w:rsidP="004075E5">
      <w:pPr>
        <w:ind w:firstLineChars="200" w:firstLine="480"/>
        <w:rPr>
          <w:rFonts w:asciiTheme="minorEastAsia" w:hAnsiTheme="minorEastAsia"/>
          <w:lang w:eastAsia="zh-CN"/>
        </w:rPr>
      </w:pPr>
      <w:r w:rsidRPr="007438E3">
        <w:rPr>
          <w:rFonts w:asciiTheme="minorEastAsia" w:hAnsiTheme="minorEastAsia" w:hint="eastAsia"/>
        </w:rPr>
        <w:t>為了提倡全民運動，宣揚節能</w:t>
      </w:r>
      <w:proofErr w:type="gramStart"/>
      <w:r w:rsidRPr="007438E3">
        <w:rPr>
          <w:rFonts w:asciiTheme="minorEastAsia" w:hAnsiTheme="minorEastAsia" w:hint="eastAsia"/>
        </w:rPr>
        <w:t>減碳、</w:t>
      </w:r>
      <w:proofErr w:type="gramEnd"/>
      <w:r w:rsidRPr="007438E3">
        <w:rPr>
          <w:rFonts w:asciiTheme="minorEastAsia" w:hAnsiTheme="minorEastAsia" w:hint="eastAsia"/>
        </w:rPr>
        <w:t>環保、守護家園、人人有責。</w:t>
      </w:r>
      <w:bookmarkStart w:id="0" w:name="_Hlk89523422"/>
      <w:r w:rsidRPr="007438E3">
        <w:rPr>
          <w:rFonts w:asciiTheme="minorEastAsia" w:hAnsiTheme="minorEastAsia" w:hint="eastAsia"/>
        </w:rPr>
        <w:t>透過登山健行活動，走向山林調劑身心並兼做環保，珍惜好山好水，維護山林之美。</w:t>
      </w:r>
      <w:bookmarkEnd w:id="0"/>
      <w:r w:rsidRPr="007438E3">
        <w:rPr>
          <w:rFonts w:asciiTheme="minorEastAsia" w:hAnsiTheme="minorEastAsia" w:hint="eastAsia"/>
        </w:rPr>
        <w:t>慈惠堂舉辦</w:t>
      </w:r>
      <w:proofErr w:type="gramStart"/>
      <w:r w:rsidRPr="007438E3">
        <w:rPr>
          <w:rFonts w:asciiTheme="minorEastAsia" w:hAnsiTheme="minorEastAsia" w:hint="eastAsia"/>
        </w:rPr>
        <w:t>萬人淨山</w:t>
      </w:r>
      <w:proofErr w:type="gramEnd"/>
      <w:r w:rsidRPr="007438E3">
        <w:rPr>
          <w:rFonts w:asciiTheme="minorEastAsia" w:hAnsiTheme="minorEastAsia" w:hint="eastAsia"/>
        </w:rPr>
        <w:t>健行活動。</w:t>
      </w:r>
    </w:p>
    <w:p w14:paraId="686F5BF1" w14:textId="450939E2" w:rsidR="00FD209C" w:rsidRPr="007438E3" w:rsidRDefault="007438E3" w:rsidP="004075E5">
      <w:pPr>
        <w:ind w:firstLineChars="200" w:firstLine="480"/>
        <w:rPr>
          <w:rFonts w:asciiTheme="minorEastAsia" w:hAnsiTheme="minorEastAsia"/>
          <w:lang w:eastAsia="zh-CN"/>
        </w:rPr>
      </w:pPr>
      <w:r w:rsidRPr="007438E3">
        <w:rPr>
          <w:rFonts w:asciiTheme="minorEastAsia" w:hAnsiTheme="minorEastAsia" w:hint="eastAsia"/>
        </w:rPr>
        <w:t>登山活動路線由松山慈惠堂廣場出發，經過虎山口、虎豹獅</w:t>
      </w:r>
      <w:proofErr w:type="gramStart"/>
      <w:r w:rsidRPr="007438E3">
        <w:rPr>
          <w:rFonts w:asciiTheme="minorEastAsia" w:hAnsiTheme="minorEastAsia" w:hint="eastAsia"/>
        </w:rPr>
        <w:t>象</w:t>
      </w:r>
      <w:proofErr w:type="gramEnd"/>
      <w:r w:rsidRPr="007438E3">
        <w:rPr>
          <w:rFonts w:asciiTheme="minorEastAsia" w:hAnsiTheme="minorEastAsia" w:hint="eastAsia"/>
        </w:rPr>
        <w:t>公園、南天宮、真光禪寺，來到</w:t>
      </w:r>
      <w:proofErr w:type="gramStart"/>
      <w:r w:rsidRPr="007438E3">
        <w:rPr>
          <w:rFonts w:asciiTheme="minorEastAsia" w:hAnsiTheme="minorEastAsia" w:hint="eastAsia"/>
        </w:rPr>
        <w:t>戳章處復興</w:t>
      </w:r>
      <w:proofErr w:type="gramEnd"/>
      <w:r w:rsidRPr="007438E3">
        <w:rPr>
          <w:rFonts w:asciiTheme="minorEastAsia" w:hAnsiTheme="minorEastAsia" w:hint="eastAsia"/>
        </w:rPr>
        <w:t>園領取摸彩券，再經過十方大法禪寺，最後回到松山慈惠堂廣場，全程約</w:t>
      </w:r>
      <w:r w:rsidRPr="007438E3">
        <w:rPr>
          <w:rFonts w:asciiTheme="minorEastAsia" w:hAnsiTheme="minorEastAsia"/>
        </w:rPr>
        <w:t>4.5</w:t>
      </w:r>
      <w:r w:rsidRPr="007438E3">
        <w:rPr>
          <w:rFonts w:asciiTheme="minorEastAsia" w:hAnsiTheme="minorEastAsia" w:hint="eastAsia"/>
        </w:rPr>
        <w:t>公里，路程平穩好走，老少咸宜，適合全家在週末假日活動筋骨，舒展身心。</w:t>
      </w:r>
    </w:p>
    <w:p w14:paraId="0E43E932" w14:textId="20258A8A" w:rsidR="00E14E09" w:rsidRPr="007438E3" w:rsidRDefault="007438E3" w:rsidP="004075E5">
      <w:pPr>
        <w:ind w:firstLineChars="200" w:firstLine="480"/>
        <w:rPr>
          <w:rFonts w:asciiTheme="minorEastAsia" w:hAnsiTheme="minorEastAsia"/>
          <w:lang w:eastAsia="zh-CN"/>
        </w:rPr>
      </w:pPr>
      <w:r w:rsidRPr="007438E3">
        <w:rPr>
          <w:rFonts w:asciiTheme="minorEastAsia" w:hAnsiTheme="minorEastAsia" w:hint="eastAsia"/>
        </w:rPr>
        <w:t>為吸引更多市民積極參與，慈惠堂在淨山健行活動中，準備了美味的齋飯和豐富的獎品，例如「</w:t>
      </w:r>
      <w:proofErr w:type="gramStart"/>
      <w:r w:rsidRPr="007438E3">
        <w:rPr>
          <w:rFonts w:asciiTheme="minorEastAsia" w:hAnsiTheme="minorEastAsia"/>
        </w:rPr>
        <w:t>2018</w:t>
      </w:r>
      <w:r w:rsidRPr="007438E3">
        <w:rPr>
          <w:rFonts w:asciiTheme="minorEastAsia" w:hAnsiTheme="minorEastAsia" w:hint="eastAsia"/>
        </w:rPr>
        <w:t>萬人淨山</w:t>
      </w:r>
      <w:proofErr w:type="gramEnd"/>
      <w:r w:rsidRPr="007438E3">
        <w:rPr>
          <w:rFonts w:asciiTheme="minorEastAsia" w:hAnsiTheme="minorEastAsia" w:hint="eastAsia"/>
        </w:rPr>
        <w:t>健行活動」，現場還有美味</w:t>
      </w:r>
      <w:proofErr w:type="gramStart"/>
      <w:r w:rsidRPr="007438E3">
        <w:rPr>
          <w:rFonts w:asciiTheme="minorEastAsia" w:hAnsiTheme="minorEastAsia" w:hint="eastAsia"/>
        </w:rPr>
        <w:t>平安齋及豐富</w:t>
      </w:r>
      <w:proofErr w:type="gramEnd"/>
      <w:r w:rsidRPr="007438E3">
        <w:rPr>
          <w:rFonts w:asciiTheme="minorEastAsia" w:hAnsiTheme="minorEastAsia" w:hint="eastAsia"/>
        </w:rPr>
        <w:t>摸彩品，大獎包括腳踏車及液晶電視，吸引臺北市民朋友們積極參與！活動過程中為響應環保，松山慈惠堂也呼籲民眾自備餐具、攜帶環保袋，多利用可重複使用的提袋，減少一次性塑膠袋的使用，讓地球少一點負擔。垃圾不落地，環境更美麗。</w:t>
      </w:r>
    </w:p>
    <w:p w14:paraId="4D4FF2BE" w14:textId="56225C8A" w:rsidR="005C549B" w:rsidRPr="007438E3" w:rsidRDefault="007438E3" w:rsidP="004075E5">
      <w:pPr>
        <w:ind w:firstLineChars="200" w:firstLine="480"/>
        <w:rPr>
          <w:rFonts w:asciiTheme="minorEastAsia" w:hAnsiTheme="minorEastAsia"/>
          <w:lang w:eastAsia="zh-CN"/>
        </w:rPr>
      </w:pPr>
      <w:r w:rsidRPr="007438E3">
        <w:rPr>
          <w:rFonts w:asciiTheme="minorEastAsia" w:hAnsiTheme="minorEastAsia" w:hint="eastAsia"/>
        </w:rPr>
        <w:t>經由每年的淨山活動落實環境教育，讓參與的民眾都深刻體認到，我們與這片大自然共生共榮，而永續經營的最好方法，就是從你我身邊做起，一個舉手之勞，將大大改變這個環境，一同淨</w:t>
      </w:r>
      <w:proofErr w:type="gramStart"/>
      <w:r w:rsidRPr="007438E3">
        <w:rPr>
          <w:rFonts w:asciiTheme="minorEastAsia" w:hAnsiTheme="minorEastAsia" w:hint="eastAsia"/>
        </w:rPr>
        <w:t>山又淨心</w:t>
      </w:r>
      <w:proofErr w:type="gramEnd"/>
      <w:r w:rsidRPr="007438E3">
        <w:rPr>
          <w:rFonts w:asciiTheme="minorEastAsia" w:hAnsiTheme="minorEastAsia" w:hint="eastAsia"/>
        </w:rPr>
        <w:t>。</w:t>
      </w:r>
    </w:p>
    <w:p w14:paraId="46648DE2" w14:textId="58F38C3D" w:rsidR="005C549B" w:rsidRPr="007438E3" w:rsidRDefault="007438E3" w:rsidP="00E2104F">
      <w:pPr>
        <w:pStyle w:val="4"/>
        <w:rPr>
          <w:rFonts w:asciiTheme="minorEastAsia" w:eastAsiaTheme="minorEastAsia" w:hAnsiTheme="minorEastAsia"/>
          <w:lang w:eastAsia="zh-CN"/>
        </w:rPr>
      </w:pPr>
      <w:r w:rsidRPr="007438E3">
        <w:rPr>
          <w:rFonts w:asciiTheme="minorEastAsia" w:eastAsiaTheme="minorEastAsia" w:hAnsiTheme="minorEastAsia" w:hint="eastAsia"/>
        </w:rPr>
        <w:lastRenderedPageBreak/>
        <w:t>（九）與民同樂：母娘文化季</w:t>
      </w:r>
      <w:r w:rsidRPr="007438E3">
        <w:rPr>
          <w:rFonts w:asciiTheme="minorEastAsia" w:eastAsiaTheme="minorEastAsia" w:hAnsiTheme="minorEastAsia"/>
        </w:rPr>
        <w:t xml:space="preserve"> </w:t>
      </w:r>
      <w:proofErr w:type="gramStart"/>
      <w:r w:rsidRPr="007438E3">
        <w:rPr>
          <w:rFonts w:asciiTheme="minorEastAsia" w:eastAsiaTheme="minorEastAsia" w:hAnsiTheme="minorEastAsia" w:hint="eastAsia"/>
        </w:rPr>
        <w:t>繞境嘉年華</w:t>
      </w:r>
      <w:proofErr w:type="gramEnd"/>
    </w:p>
    <w:p w14:paraId="749DC63B" w14:textId="339FE651" w:rsidR="00A8268B" w:rsidRPr="007438E3" w:rsidRDefault="007438E3" w:rsidP="00A05B56">
      <w:pPr>
        <w:ind w:firstLineChars="200" w:firstLine="480"/>
        <w:rPr>
          <w:rFonts w:asciiTheme="minorEastAsia" w:hAnsiTheme="minorEastAsia"/>
          <w:lang w:eastAsia="zh-CN"/>
        </w:rPr>
      </w:pPr>
      <w:r w:rsidRPr="007438E3">
        <w:rPr>
          <w:rFonts w:asciiTheme="minorEastAsia" w:hAnsiTheme="minorEastAsia" w:hint="eastAsia"/>
        </w:rPr>
        <w:t>「</w:t>
      </w:r>
      <w:proofErr w:type="gramStart"/>
      <w:r w:rsidRPr="007438E3">
        <w:rPr>
          <w:rFonts w:asciiTheme="minorEastAsia" w:hAnsiTheme="minorEastAsia" w:hint="eastAsia"/>
        </w:rPr>
        <w:t>臺北母</w:t>
      </w:r>
      <w:proofErr w:type="gramEnd"/>
      <w:r w:rsidRPr="007438E3">
        <w:rPr>
          <w:rFonts w:asciiTheme="minorEastAsia" w:hAnsiTheme="minorEastAsia" w:hint="eastAsia"/>
        </w:rPr>
        <w:t>娘文化季」已成為北臺灣年度重要的母娘信仰民俗活動，系列活動壓軸的是「</w:t>
      </w:r>
      <w:proofErr w:type="gramStart"/>
      <w:r w:rsidRPr="007438E3">
        <w:rPr>
          <w:rFonts w:asciiTheme="minorEastAsia" w:hAnsiTheme="minorEastAsia" w:hint="eastAsia"/>
        </w:rPr>
        <w:t>保民繞境嘉</w:t>
      </w:r>
      <w:proofErr w:type="gramEnd"/>
      <w:r w:rsidRPr="007438E3">
        <w:rPr>
          <w:rFonts w:asciiTheme="minorEastAsia" w:hAnsiTheme="minorEastAsia" w:hint="eastAsia"/>
        </w:rPr>
        <w:t>年華」遊行隊伍有藝閣車、花車、</w:t>
      </w:r>
      <w:proofErr w:type="gramStart"/>
      <w:r w:rsidRPr="007438E3">
        <w:rPr>
          <w:rFonts w:asciiTheme="minorEastAsia" w:hAnsiTheme="minorEastAsia" w:hint="eastAsia"/>
        </w:rPr>
        <w:t>陣頭車</w:t>
      </w:r>
      <w:proofErr w:type="gramEnd"/>
      <w:r w:rsidRPr="007438E3">
        <w:rPr>
          <w:rFonts w:asciiTheme="minorEastAsia" w:hAnsiTheme="minorEastAsia" w:hint="eastAsia"/>
        </w:rPr>
        <w:t>、</w:t>
      </w:r>
      <w:proofErr w:type="gramStart"/>
      <w:r w:rsidRPr="007438E3">
        <w:rPr>
          <w:rFonts w:asciiTheme="minorEastAsia" w:hAnsiTheme="minorEastAsia" w:hint="eastAsia"/>
        </w:rPr>
        <w:t>神將團共同</w:t>
      </w:r>
      <w:proofErr w:type="gramEnd"/>
      <w:r w:rsidRPr="007438E3">
        <w:rPr>
          <w:rFonts w:asciiTheme="minorEastAsia" w:hAnsiTheme="minorEastAsia" w:hint="eastAsia"/>
        </w:rPr>
        <w:t>參與，是臺北市最盛大的藝陣遊行之</w:t>
      </w:r>
      <w:proofErr w:type="gramStart"/>
      <w:r w:rsidRPr="007438E3">
        <w:rPr>
          <w:rFonts w:asciiTheme="minorEastAsia" w:hAnsiTheme="minorEastAsia" w:hint="eastAsia"/>
        </w:rPr>
        <w:t>一</w:t>
      </w:r>
      <w:proofErr w:type="gramEnd"/>
      <w:r w:rsidRPr="007438E3">
        <w:rPr>
          <w:rFonts w:asciiTheme="minorEastAsia" w:hAnsiTheme="minorEastAsia" w:hint="eastAsia"/>
        </w:rPr>
        <w:t>。</w:t>
      </w:r>
    </w:p>
    <w:p w14:paraId="217C76BB" w14:textId="01737E86" w:rsidR="00E045BF" w:rsidRPr="007438E3" w:rsidRDefault="007438E3" w:rsidP="00A05B56">
      <w:pPr>
        <w:ind w:firstLineChars="200" w:firstLine="480"/>
        <w:rPr>
          <w:rFonts w:asciiTheme="minorEastAsia" w:hAnsiTheme="minorEastAsia"/>
          <w:lang w:eastAsia="zh-CN"/>
        </w:rPr>
      </w:pPr>
      <w:r w:rsidRPr="007438E3">
        <w:rPr>
          <w:rFonts w:asciiTheme="minorEastAsia" w:hAnsiTheme="minorEastAsia" w:hint="eastAsia"/>
        </w:rPr>
        <w:t>臺灣</w:t>
      </w:r>
      <w:proofErr w:type="gramStart"/>
      <w:r w:rsidRPr="007438E3">
        <w:rPr>
          <w:rFonts w:asciiTheme="minorEastAsia" w:hAnsiTheme="minorEastAsia" w:hint="eastAsia"/>
        </w:rPr>
        <w:t>臺</w:t>
      </w:r>
      <w:proofErr w:type="gramEnd"/>
      <w:r w:rsidRPr="007438E3">
        <w:rPr>
          <w:rFonts w:asciiTheme="minorEastAsia" w:hAnsiTheme="minorEastAsia" w:hint="eastAsia"/>
        </w:rPr>
        <w:t>北松山慈惠堂繞境活動，是臺北市街頭難得一見的熱鬧景象，瑤池金母神轎在眾人誠心扶助下出巡，數百輛藝閣花車、陣</w:t>
      </w:r>
      <w:proofErr w:type="gramStart"/>
      <w:r w:rsidRPr="007438E3">
        <w:rPr>
          <w:rFonts w:asciiTheme="minorEastAsia" w:hAnsiTheme="minorEastAsia" w:hint="eastAsia"/>
        </w:rPr>
        <w:t>頭車等護駕繞</w:t>
      </w:r>
      <w:proofErr w:type="gramEnd"/>
      <w:r w:rsidRPr="007438E3">
        <w:rPr>
          <w:rFonts w:asciiTheme="minorEastAsia" w:hAnsiTheme="minorEastAsia" w:hint="eastAsia"/>
        </w:rPr>
        <w:t>行，具有驅邪納福、</w:t>
      </w:r>
      <w:proofErr w:type="gramStart"/>
      <w:r w:rsidRPr="007438E3">
        <w:rPr>
          <w:rFonts w:asciiTheme="minorEastAsia" w:hAnsiTheme="minorEastAsia" w:hint="eastAsia"/>
        </w:rPr>
        <w:t>保境安民</w:t>
      </w:r>
      <w:proofErr w:type="gramEnd"/>
      <w:r w:rsidRPr="007438E3">
        <w:rPr>
          <w:rFonts w:asciiTheme="minorEastAsia" w:hAnsiTheme="minorEastAsia" w:hint="eastAsia"/>
        </w:rPr>
        <w:t>的宗教意義。</w:t>
      </w:r>
    </w:p>
    <w:p w14:paraId="17DFC746" w14:textId="530B59DD" w:rsidR="004E1C72" w:rsidRPr="007438E3" w:rsidRDefault="007438E3" w:rsidP="00A05B56">
      <w:pPr>
        <w:ind w:firstLineChars="200" w:firstLine="480"/>
        <w:rPr>
          <w:rFonts w:asciiTheme="minorEastAsia" w:hAnsiTheme="minorEastAsia"/>
          <w:lang w:eastAsia="zh-CN"/>
        </w:rPr>
      </w:pPr>
      <w:r w:rsidRPr="007438E3">
        <w:rPr>
          <w:rFonts w:asciiTheme="minorEastAsia" w:hAnsiTheme="minorEastAsia" w:hint="eastAsia"/>
        </w:rPr>
        <w:t>繞境活動持續一整天，行經臺北市信義區、松山區指標路段，之後</w:t>
      </w:r>
      <w:proofErr w:type="gramStart"/>
      <w:r w:rsidRPr="007438E3">
        <w:rPr>
          <w:rFonts w:asciiTheme="minorEastAsia" w:hAnsiTheme="minorEastAsia" w:hint="eastAsia"/>
        </w:rPr>
        <w:t>駐駕於</w:t>
      </w:r>
      <w:proofErr w:type="gramEnd"/>
      <w:r w:rsidRPr="007438E3">
        <w:rPr>
          <w:rFonts w:asciiTheme="minorEastAsia" w:hAnsiTheme="minorEastAsia" w:hint="eastAsia"/>
        </w:rPr>
        <w:t>松山火車站，發放「</w:t>
      </w:r>
      <w:proofErr w:type="gramStart"/>
      <w:r w:rsidRPr="007438E3">
        <w:rPr>
          <w:rFonts w:asciiTheme="minorEastAsia" w:hAnsiTheme="minorEastAsia" w:hint="eastAsia"/>
        </w:rPr>
        <w:t>母娘福袋</w:t>
      </w:r>
      <w:proofErr w:type="gramEnd"/>
      <w:r w:rsidRPr="007438E3">
        <w:rPr>
          <w:rFonts w:asciiTheme="minorEastAsia" w:hAnsiTheme="minorEastAsia" w:hint="eastAsia"/>
        </w:rPr>
        <w:t>」，並開放信</w:t>
      </w:r>
      <w:proofErr w:type="gramStart"/>
      <w:r w:rsidRPr="007438E3">
        <w:rPr>
          <w:rFonts w:asciiTheme="minorEastAsia" w:hAnsiTheme="minorEastAsia" w:hint="eastAsia"/>
        </w:rPr>
        <w:t>眾鑽轎腳</w:t>
      </w:r>
      <w:proofErr w:type="gramEnd"/>
      <w:r w:rsidRPr="007438E3">
        <w:rPr>
          <w:rFonts w:asciiTheme="minorEastAsia" w:hAnsiTheme="minorEastAsia" w:hint="eastAsia"/>
        </w:rPr>
        <w:t>。表演隊伍除了廟會常見的神將、舞龍舞獅等，更有慈惠堂所屬的國樂、道經、舞蹈團等精心打扮參與，形成另類的宗教踩街嘉年華，通過百貨公司林立的信義計畫區時，也成為觀光客鏡頭捕捉的焦點，展現北市的多元文化活力。</w:t>
      </w:r>
    </w:p>
    <w:p w14:paraId="63CABBAB" w14:textId="2DB864E1" w:rsidR="00A8268B" w:rsidRPr="007438E3" w:rsidRDefault="00A8268B" w:rsidP="00A05B56">
      <w:pPr>
        <w:ind w:firstLineChars="200" w:firstLine="480"/>
        <w:rPr>
          <w:rFonts w:asciiTheme="minorEastAsia" w:hAnsiTheme="minorEastAsia"/>
          <w:lang w:eastAsia="zh-CN"/>
        </w:rPr>
      </w:pPr>
    </w:p>
    <w:tbl>
      <w:tblPr>
        <w:tblStyle w:val="a7"/>
        <w:tblW w:w="0" w:type="auto"/>
        <w:tblLook w:val="04A0" w:firstRow="1" w:lastRow="0" w:firstColumn="1" w:lastColumn="0" w:noHBand="0" w:noVBand="1"/>
      </w:tblPr>
      <w:tblGrid>
        <w:gridCol w:w="8296"/>
      </w:tblGrid>
      <w:tr w:rsidR="00600CF4" w:rsidRPr="007438E3" w14:paraId="0C4DBFDB" w14:textId="77777777" w:rsidTr="00600CF4">
        <w:tc>
          <w:tcPr>
            <w:tcW w:w="8296" w:type="dxa"/>
          </w:tcPr>
          <w:p w14:paraId="4610C476" w14:textId="764CF8EB" w:rsidR="00600CF4" w:rsidRPr="007438E3" w:rsidRDefault="00600CF4" w:rsidP="00600CF4">
            <w:pPr>
              <w:rPr>
                <w:rFonts w:asciiTheme="minorEastAsia" w:hAnsiTheme="minorEastAsia"/>
                <w:lang w:eastAsia="zh-CN"/>
              </w:rPr>
            </w:pPr>
          </w:p>
        </w:tc>
      </w:tr>
      <w:tr w:rsidR="00600CF4" w:rsidRPr="007438E3" w14:paraId="4EC7B765" w14:textId="77777777" w:rsidTr="00600CF4">
        <w:tc>
          <w:tcPr>
            <w:tcW w:w="8296" w:type="dxa"/>
          </w:tcPr>
          <w:p w14:paraId="1DC5F7FF" w14:textId="6EAF9E49" w:rsidR="00600CF4" w:rsidRPr="007438E3" w:rsidRDefault="00600CF4" w:rsidP="007438E3">
            <w:pPr>
              <w:jc w:val="center"/>
              <w:rPr>
                <w:rFonts w:asciiTheme="minorEastAsia" w:hAnsiTheme="minorEastAsia"/>
              </w:rPr>
            </w:pPr>
            <w:r w:rsidRPr="007438E3">
              <w:rPr>
                <w:rFonts w:asciiTheme="minorEastAsia" w:hAnsiTheme="minorEastAsia"/>
                <w:noProof/>
              </w:rPr>
              <w:drawing>
                <wp:inline distT="0" distB="0" distL="0" distR="0" wp14:anchorId="2F1E0FE5" wp14:editId="55BF5FD9">
                  <wp:extent cx="3555659" cy="2305050"/>
                  <wp:effectExtent l="0" t="0" r="698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1840" cy="2360919"/>
                          </a:xfrm>
                          <a:prstGeom prst="rect">
                            <a:avLst/>
                          </a:prstGeom>
                          <a:noFill/>
                        </pic:spPr>
                      </pic:pic>
                    </a:graphicData>
                  </a:graphic>
                </wp:inline>
              </w:drawing>
            </w:r>
          </w:p>
        </w:tc>
      </w:tr>
      <w:tr w:rsidR="000D22F3" w:rsidRPr="007438E3" w14:paraId="50B07565" w14:textId="77777777" w:rsidTr="00600CF4">
        <w:tc>
          <w:tcPr>
            <w:tcW w:w="8296" w:type="dxa"/>
          </w:tcPr>
          <w:p w14:paraId="359282CB" w14:textId="09F81E66" w:rsidR="000D22F3" w:rsidRPr="007438E3" w:rsidRDefault="007438E3" w:rsidP="00A8268B">
            <w:pPr>
              <w:rPr>
                <w:rFonts w:asciiTheme="minorEastAsia" w:hAnsiTheme="minorEastAsia"/>
                <w:noProof/>
              </w:rPr>
            </w:pPr>
            <w:r w:rsidRPr="007438E3">
              <w:rPr>
                <w:rFonts w:asciiTheme="minorEastAsia" w:hAnsiTheme="minorEastAsia" w:hint="eastAsia"/>
                <w:noProof/>
              </w:rPr>
              <w:t>圖</w:t>
            </w:r>
            <w:r w:rsidRPr="007438E3">
              <w:rPr>
                <w:rFonts w:asciiTheme="minorEastAsia" w:hAnsiTheme="minorEastAsia"/>
                <w:noProof/>
              </w:rPr>
              <w:t xml:space="preserve">2-5 </w:t>
            </w:r>
            <w:r w:rsidRPr="007438E3">
              <w:rPr>
                <w:rFonts w:asciiTheme="minorEastAsia" w:hAnsiTheme="minorEastAsia" w:hint="eastAsia"/>
                <w:noProof/>
              </w:rPr>
              <w:t>保民繞境嘉年華</w:t>
            </w:r>
          </w:p>
        </w:tc>
      </w:tr>
      <w:tr w:rsidR="000D22F3" w:rsidRPr="007438E3" w14:paraId="12B38C9A" w14:textId="77777777" w:rsidTr="00600CF4">
        <w:tc>
          <w:tcPr>
            <w:tcW w:w="8296" w:type="dxa"/>
          </w:tcPr>
          <w:p w14:paraId="487A30EB" w14:textId="62A09B50" w:rsidR="000D22F3" w:rsidRPr="007438E3" w:rsidRDefault="000D22F3" w:rsidP="007438E3">
            <w:pPr>
              <w:jc w:val="center"/>
              <w:rPr>
                <w:rFonts w:asciiTheme="minorEastAsia" w:hAnsiTheme="minorEastAsia"/>
                <w:noProof/>
              </w:rPr>
            </w:pPr>
            <w:r w:rsidRPr="007438E3">
              <w:rPr>
                <w:rFonts w:asciiTheme="minorEastAsia" w:hAnsiTheme="minorEastAsia"/>
                <w:noProof/>
              </w:rPr>
              <w:drawing>
                <wp:inline distT="0" distB="0" distL="0" distR="0" wp14:anchorId="3CCB7A40" wp14:editId="59FB7107">
                  <wp:extent cx="2063750" cy="20637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3750" cy="2063750"/>
                          </a:xfrm>
                          <a:prstGeom prst="rect">
                            <a:avLst/>
                          </a:prstGeom>
                          <a:noFill/>
                        </pic:spPr>
                      </pic:pic>
                    </a:graphicData>
                  </a:graphic>
                </wp:inline>
              </w:drawing>
            </w:r>
          </w:p>
        </w:tc>
      </w:tr>
      <w:tr w:rsidR="000D22F3" w:rsidRPr="007438E3" w14:paraId="458612D6" w14:textId="77777777" w:rsidTr="00600CF4">
        <w:tc>
          <w:tcPr>
            <w:tcW w:w="8296" w:type="dxa"/>
          </w:tcPr>
          <w:p w14:paraId="1F421756" w14:textId="70C03795" w:rsidR="000D22F3" w:rsidRPr="007438E3" w:rsidRDefault="007438E3" w:rsidP="00A8268B">
            <w:pPr>
              <w:rPr>
                <w:rFonts w:asciiTheme="minorEastAsia" w:hAnsiTheme="minorEastAsia"/>
                <w:noProof/>
              </w:rPr>
            </w:pPr>
            <w:r w:rsidRPr="007438E3">
              <w:rPr>
                <w:rFonts w:asciiTheme="minorEastAsia" w:hAnsiTheme="minorEastAsia" w:hint="eastAsia"/>
                <w:noProof/>
              </w:rPr>
              <w:t>圖</w:t>
            </w:r>
            <w:r w:rsidRPr="007438E3">
              <w:rPr>
                <w:rFonts w:asciiTheme="minorEastAsia" w:hAnsiTheme="minorEastAsia"/>
                <w:noProof/>
              </w:rPr>
              <w:t xml:space="preserve">2-6 </w:t>
            </w:r>
            <w:r w:rsidRPr="007438E3">
              <w:rPr>
                <w:rFonts w:asciiTheme="minorEastAsia" w:hAnsiTheme="minorEastAsia" w:hint="eastAsia"/>
                <w:noProof/>
              </w:rPr>
              <w:t>母娘福袋</w:t>
            </w:r>
          </w:p>
        </w:tc>
      </w:tr>
      <w:tr w:rsidR="00B97249" w:rsidRPr="007438E3" w14:paraId="141C447E" w14:textId="77777777" w:rsidTr="00600CF4">
        <w:tc>
          <w:tcPr>
            <w:tcW w:w="8296" w:type="dxa"/>
          </w:tcPr>
          <w:p w14:paraId="6E24C812" w14:textId="41A3E36D" w:rsidR="00B97249" w:rsidRPr="007438E3" w:rsidRDefault="009B0832" w:rsidP="00A8268B">
            <w:pPr>
              <w:rPr>
                <w:rFonts w:asciiTheme="minorEastAsia" w:hAnsiTheme="minorEastAsia"/>
                <w:noProof/>
              </w:rPr>
            </w:pPr>
            <w:r w:rsidRPr="007438E3">
              <w:rPr>
                <w:rFonts w:asciiTheme="minorEastAsia" w:hAnsiTheme="minorEastAsia"/>
                <w:noProof/>
              </w:rPr>
              <w:lastRenderedPageBreak/>
              <w:drawing>
                <wp:inline distT="0" distB="0" distL="0" distR="0" wp14:anchorId="7592DAE1" wp14:editId="1FF566B9">
                  <wp:extent cx="2117816" cy="1588362"/>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9458" cy="1604593"/>
                          </a:xfrm>
                          <a:prstGeom prst="rect">
                            <a:avLst/>
                          </a:prstGeom>
                          <a:noFill/>
                        </pic:spPr>
                      </pic:pic>
                    </a:graphicData>
                  </a:graphic>
                </wp:inline>
              </w:drawing>
            </w:r>
            <w:r w:rsidRPr="007438E3">
              <w:rPr>
                <w:rFonts w:asciiTheme="minorEastAsia" w:hAnsiTheme="minorEastAsia"/>
                <w:noProof/>
              </w:rPr>
              <w:drawing>
                <wp:inline distT="0" distB="0" distL="0" distR="0" wp14:anchorId="5AE42EB0" wp14:editId="2D4CA15B">
                  <wp:extent cx="2730863" cy="2048147"/>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9962" cy="2054971"/>
                          </a:xfrm>
                          <a:prstGeom prst="rect">
                            <a:avLst/>
                          </a:prstGeom>
                          <a:noFill/>
                        </pic:spPr>
                      </pic:pic>
                    </a:graphicData>
                  </a:graphic>
                </wp:inline>
              </w:drawing>
            </w:r>
          </w:p>
        </w:tc>
      </w:tr>
      <w:tr w:rsidR="000D22F3" w:rsidRPr="007438E3" w14:paraId="5950686E" w14:textId="77777777" w:rsidTr="00600CF4">
        <w:tc>
          <w:tcPr>
            <w:tcW w:w="8296" w:type="dxa"/>
          </w:tcPr>
          <w:p w14:paraId="73B747F5" w14:textId="3C6300B0" w:rsidR="000D22F3" w:rsidRPr="007438E3" w:rsidRDefault="007438E3" w:rsidP="00A8268B">
            <w:pPr>
              <w:rPr>
                <w:rFonts w:asciiTheme="minorEastAsia" w:hAnsiTheme="minorEastAsia"/>
                <w:noProof/>
              </w:rPr>
            </w:pPr>
            <w:r w:rsidRPr="007438E3">
              <w:rPr>
                <w:rFonts w:asciiTheme="minorEastAsia" w:hAnsiTheme="minorEastAsia" w:hint="eastAsia"/>
                <w:noProof/>
              </w:rPr>
              <w:t>圖</w:t>
            </w:r>
            <w:r w:rsidRPr="007438E3">
              <w:rPr>
                <w:rFonts w:asciiTheme="minorEastAsia" w:hAnsiTheme="minorEastAsia"/>
                <w:noProof/>
              </w:rPr>
              <w:t xml:space="preserve">2-7 </w:t>
            </w:r>
            <w:r w:rsidRPr="007438E3">
              <w:rPr>
                <w:rFonts w:asciiTheme="minorEastAsia" w:hAnsiTheme="minorEastAsia" w:hint="eastAsia"/>
                <w:noProof/>
              </w:rPr>
              <w:t>慈惠堂舞蹈團</w:t>
            </w:r>
          </w:p>
        </w:tc>
      </w:tr>
      <w:tr w:rsidR="00DD61C6" w:rsidRPr="007438E3" w14:paraId="40FD9547" w14:textId="77777777" w:rsidTr="00600CF4">
        <w:tc>
          <w:tcPr>
            <w:tcW w:w="8296" w:type="dxa"/>
          </w:tcPr>
          <w:p w14:paraId="3CD48BA2" w14:textId="6DF465B0" w:rsidR="00DD61C6" w:rsidRPr="007438E3" w:rsidRDefault="00DD61C6" w:rsidP="00A8268B">
            <w:pPr>
              <w:rPr>
                <w:rFonts w:asciiTheme="minorEastAsia" w:hAnsiTheme="minorEastAsia"/>
                <w:noProof/>
              </w:rPr>
            </w:pPr>
            <w:r w:rsidRPr="007438E3">
              <w:rPr>
                <w:rFonts w:asciiTheme="minorEastAsia" w:hAnsiTheme="minorEastAsia"/>
                <w:noProof/>
              </w:rPr>
              <w:drawing>
                <wp:inline distT="0" distB="0" distL="0" distR="0" wp14:anchorId="590E19FC" wp14:editId="73DF5A73">
                  <wp:extent cx="1983377" cy="114808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12684" t="20013" r="26613" b="21632"/>
                          <a:stretch/>
                        </pic:blipFill>
                        <pic:spPr bwMode="auto">
                          <a:xfrm>
                            <a:off x="0" y="0"/>
                            <a:ext cx="1997000" cy="1155966"/>
                          </a:xfrm>
                          <a:prstGeom prst="rect">
                            <a:avLst/>
                          </a:prstGeom>
                          <a:noFill/>
                          <a:ln>
                            <a:noFill/>
                          </a:ln>
                          <a:extLst>
                            <a:ext uri="{53640926-AAD7-44D8-BBD7-CCE9431645EC}">
                              <a14:shadowObscured xmlns:a14="http://schemas.microsoft.com/office/drawing/2010/main"/>
                            </a:ext>
                          </a:extLst>
                        </pic:spPr>
                      </pic:pic>
                    </a:graphicData>
                  </a:graphic>
                </wp:inline>
              </w:drawing>
            </w:r>
            <w:r w:rsidR="00D224F3" w:rsidRPr="007438E3">
              <w:rPr>
                <w:rFonts w:asciiTheme="minorEastAsia" w:hAnsiTheme="minorEastAsia"/>
                <w:noProof/>
              </w:rPr>
              <w:drawing>
                <wp:inline distT="0" distB="0" distL="0" distR="0" wp14:anchorId="76E2A288" wp14:editId="387750EB">
                  <wp:extent cx="1381057" cy="1841409"/>
                  <wp:effectExtent l="0" t="0" r="0" b="698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394963" cy="1859950"/>
                          </a:xfrm>
                          <a:prstGeom prst="rect">
                            <a:avLst/>
                          </a:prstGeom>
                          <a:noFill/>
                        </pic:spPr>
                      </pic:pic>
                    </a:graphicData>
                  </a:graphic>
                </wp:inline>
              </w:drawing>
            </w:r>
            <w:r w:rsidR="00D224F3" w:rsidRPr="007438E3">
              <w:rPr>
                <w:rFonts w:asciiTheme="minorEastAsia" w:hAnsiTheme="minorEastAsia"/>
                <w:noProof/>
              </w:rPr>
              <w:drawing>
                <wp:inline distT="0" distB="0" distL="0" distR="0" wp14:anchorId="0D5B2318" wp14:editId="53942D9F">
                  <wp:extent cx="1379220" cy="1838959"/>
                  <wp:effectExtent l="0" t="0" r="0" b="95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7587" cy="1850115"/>
                          </a:xfrm>
                          <a:prstGeom prst="rect">
                            <a:avLst/>
                          </a:prstGeom>
                          <a:noFill/>
                        </pic:spPr>
                      </pic:pic>
                    </a:graphicData>
                  </a:graphic>
                </wp:inline>
              </w:drawing>
            </w:r>
          </w:p>
        </w:tc>
      </w:tr>
      <w:tr w:rsidR="000D22F3" w:rsidRPr="007438E3" w14:paraId="17F67C1C" w14:textId="77777777" w:rsidTr="00600CF4">
        <w:tc>
          <w:tcPr>
            <w:tcW w:w="8296" w:type="dxa"/>
          </w:tcPr>
          <w:p w14:paraId="62600040" w14:textId="489A16F5" w:rsidR="000D22F3" w:rsidRPr="007438E3" w:rsidRDefault="007438E3" w:rsidP="00A8268B">
            <w:pPr>
              <w:rPr>
                <w:rFonts w:asciiTheme="minorEastAsia" w:hAnsiTheme="minorEastAsia"/>
                <w:noProof/>
              </w:rPr>
            </w:pPr>
            <w:r w:rsidRPr="007438E3">
              <w:rPr>
                <w:rFonts w:asciiTheme="minorEastAsia" w:hAnsiTheme="minorEastAsia" w:hint="eastAsia"/>
                <w:noProof/>
              </w:rPr>
              <w:t>圖</w:t>
            </w:r>
            <w:r w:rsidRPr="007438E3">
              <w:rPr>
                <w:rFonts w:asciiTheme="minorEastAsia" w:hAnsiTheme="minorEastAsia"/>
                <w:noProof/>
              </w:rPr>
              <w:t>2-8</w:t>
            </w:r>
          </w:p>
        </w:tc>
      </w:tr>
    </w:tbl>
    <w:p w14:paraId="7623253A" w14:textId="77777777" w:rsidR="00600CF4" w:rsidRPr="007438E3" w:rsidRDefault="00600CF4" w:rsidP="00A8268B">
      <w:pPr>
        <w:rPr>
          <w:rFonts w:asciiTheme="minorEastAsia" w:hAnsiTheme="minorEastAsia"/>
        </w:rPr>
      </w:pPr>
    </w:p>
    <w:p w14:paraId="65457589" w14:textId="467B30FC" w:rsidR="00D86CF9" w:rsidRPr="007438E3" w:rsidRDefault="00D86CF9">
      <w:pPr>
        <w:widowControl/>
        <w:rPr>
          <w:rFonts w:asciiTheme="minorEastAsia" w:hAnsiTheme="minorEastAsia"/>
          <w:lang w:eastAsia="zh-CN"/>
        </w:rPr>
      </w:pPr>
      <w:r w:rsidRPr="007438E3">
        <w:rPr>
          <w:rFonts w:asciiTheme="minorEastAsia" w:hAnsiTheme="minorEastAsia"/>
          <w:lang w:eastAsia="zh-CN"/>
        </w:rPr>
        <w:br w:type="page"/>
      </w:r>
    </w:p>
    <w:p w14:paraId="08BAC2B8" w14:textId="5107020C" w:rsidR="00AE4B84" w:rsidRPr="007438E3" w:rsidRDefault="007438E3" w:rsidP="00E2104F">
      <w:pPr>
        <w:pStyle w:val="2"/>
        <w:rPr>
          <w:rFonts w:asciiTheme="minorEastAsia" w:eastAsiaTheme="minorEastAsia" w:hAnsiTheme="minorEastAsia"/>
          <w:lang w:eastAsia="zh-CN"/>
        </w:rPr>
      </w:pPr>
      <w:r w:rsidRPr="007438E3">
        <w:rPr>
          <w:rFonts w:asciiTheme="minorEastAsia" w:eastAsiaTheme="minorEastAsia" w:hAnsiTheme="minorEastAsia" w:hint="eastAsia"/>
        </w:rPr>
        <w:lastRenderedPageBreak/>
        <w:t>參、結論</w:t>
      </w:r>
      <w:r w:rsidRPr="007438E3">
        <w:rPr>
          <w:rFonts w:asciiTheme="minorEastAsia" w:eastAsiaTheme="minorEastAsia" w:hAnsiTheme="minorEastAsia"/>
        </w:rPr>
        <w:t>:</w:t>
      </w:r>
      <w:r w:rsidRPr="007438E3">
        <w:rPr>
          <w:rFonts w:asciiTheme="minorEastAsia" w:eastAsiaTheme="minorEastAsia" w:hAnsiTheme="minorEastAsia" w:hint="eastAsia"/>
        </w:rPr>
        <w:t>今天的新概念　未來的傳統</w:t>
      </w:r>
    </w:p>
    <w:p w14:paraId="0507E752" w14:textId="26DDAC30" w:rsidR="006D5EF4" w:rsidRPr="007438E3" w:rsidRDefault="007438E3" w:rsidP="008C7C88">
      <w:pPr>
        <w:ind w:firstLineChars="200" w:firstLine="480"/>
        <w:jc w:val="both"/>
        <w:rPr>
          <w:rFonts w:asciiTheme="minorEastAsia" w:hAnsiTheme="minorEastAsia"/>
          <w:lang w:eastAsia="zh-CN"/>
        </w:rPr>
      </w:pPr>
      <w:r w:rsidRPr="007438E3">
        <w:rPr>
          <w:rFonts w:asciiTheme="minorEastAsia" w:hAnsiTheme="minorEastAsia" w:hint="eastAsia"/>
        </w:rPr>
        <w:t>作為一座信仰自由的島嶼，人們都能在此找到自己心的歸屬，在</w:t>
      </w:r>
      <w:proofErr w:type="gramStart"/>
      <w:r w:rsidRPr="007438E3">
        <w:rPr>
          <w:rFonts w:asciiTheme="minorEastAsia" w:hAnsiTheme="minorEastAsia" w:hint="eastAsia"/>
        </w:rPr>
        <w:t>臺</w:t>
      </w:r>
      <w:proofErr w:type="gramEnd"/>
      <w:r w:rsidRPr="007438E3">
        <w:rPr>
          <w:rFonts w:asciiTheme="minorEastAsia" w:hAnsiTheme="minorEastAsia" w:hint="eastAsia"/>
        </w:rPr>
        <w:t>北多元的宗教光譜中，更多時候閃現的，是從中國大陸傳來的信仰文化，經過百年時間</w:t>
      </w:r>
      <w:proofErr w:type="gramStart"/>
      <w:r w:rsidRPr="007438E3">
        <w:rPr>
          <w:rFonts w:asciiTheme="minorEastAsia" w:hAnsiTheme="minorEastAsia" w:hint="eastAsia"/>
        </w:rPr>
        <w:t>淬煉而累積</w:t>
      </w:r>
      <w:proofErr w:type="gramEnd"/>
      <w:r w:rsidRPr="007438E3">
        <w:rPr>
          <w:rFonts w:asciiTheme="minorEastAsia" w:hAnsiTheme="minorEastAsia" w:hint="eastAsia"/>
        </w:rPr>
        <w:t>下來的人情與信念，只要有香火，就有常民生活文化駐足，從台北極具代表的保生大帝、王母娘娘到青山王等神</w:t>
      </w:r>
      <w:proofErr w:type="gramStart"/>
      <w:r w:rsidRPr="007438E3">
        <w:rPr>
          <w:rFonts w:asciiTheme="minorEastAsia" w:hAnsiTheme="minorEastAsia" w:hint="eastAsia"/>
        </w:rPr>
        <w:t>祇</w:t>
      </w:r>
      <w:proofErr w:type="gramEnd"/>
      <w:r w:rsidRPr="007438E3">
        <w:rPr>
          <w:rFonts w:asciiTheme="minorEastAsia" w:hAnsiTheme="minorEastAsia" w:hint="eastAsia"/>
        </w:rPr>
        <w:t>，都有著相容並蓄和目的性的特色。</w:t>
      </w:r>
    </w:p>
    <w:p w14:paraId="7171386D" w14:textId="6882CF24" w:rsidR="00687910" w:rsidRPr="007438E3" w:rsidRDefault="007438E3" w:rsidP="00CA6B5D">
      <w:pPr>
        <w:ind w:firstLineChars="200" w:firstLine="480"/>
        <w:jc w:val="both"/>
        <w:rPr>
          <w:rFonts w:asciiTheme="minorEastAsia" w:hAnsiTheme="minorEastAsia"/>
          <w:lang w:eastAsia="zh-CN"/>
        </w:rPr>
      </w:pPr>
      <w:proofErr w:type="gramStart"/>
      <w:r w:rsidRPr="007438E3">
        <w:rPr>
          <w:rFonts w:asciiTheme="minorEastAsia" w:hAnsiTheme="minorEastAsia" w:hint="eastAsia"/>
        </w:rPr>
        <w:t>臺</w:t>
      </w:r>
      <w:proofErr w:type="gramEnd"/>
      <w:r w:rsidRPr="007438E3">
        <w:rPr>
          <w:rFonts w:asciiTheme="minorEastAsia" w:hAnsiTheme="minorEastAsia" w:hint="eastAsia"/>
        </w:rPr>
        <w:t>北松山慈惠堂</w:t>
      </w:r>
      <w:proofErr w:type="gramStart"/>
      <w:r w:rsidRPr="007438E3">
        <w:rPr>
          <w:rFonts w:asciiTheme="minorEastAsia" w:hAnsiTheme="minorEastAsia" w:hint="eastAsia"/>
        </w:rPr>
        <w:t>秉持著</w:t>
      </w:r>
      <w:proofErr w:type="gramEnd"/>
      <w:r w:rsidRPr="007438E3">
        <w:rPr>
          <w:rFonts w:asciiTheme="minorEastAsia" w:hAnsiTheme="minorEastAsia" w:hint="eastAsia"/>
        </w:rPr>
        <w:t>西王母信仰，除通過傳統法會吸引信眾傳播信仰之外，更將西王母的母娘關懷</w:t>
      </w:r>
      <w:proofErr w:type="gramStart"/>
      <w:r w:rsidRPr="007438E3">
        <w:rPr>
          <w:rFonts w:asciiTheme="minorEastAsia" w:hAnsiTheme="minorEastAsia" w:hint="eastAsia"/>
        </w:rPr>
        <w:t>轉化為惠及</w:t>
      </w:r>
      <w:proofErr w:type="gramEnd"/>
      <w:r w:rsidRPr="007438E3">
        <w:rPr>
          <w:rFonts w:asciiTheme="minorEastAsia" w:hAnsiTheme="minorEastAsia" w:hint="eastAsia"/>
        </w:rPr>
        <w:t>整個社會的公益活動：通過舉辦宗教與</w:t>
      </w:r>
      <w:proofErr w:type="gramStart"/>
      <w:r w:rsidRPr="007438E3">
        <w:rPr>
          <w:rFonts w:asciiTheme="minorEastAsia" w:hAnsiTheme="minorEastAsia" w:hint="eastAsia"/>
        </w:rPr>
        <w:t>流行相</w:t>
      </w:r>
      <w:proofErr w:type="gramEnd"/>
      <w:r w:rsidRPr="007438E3">
        <w:rPr>
          <w:rFonts w:asciiTheme="minorEastAsia" w:hAnsiTheme="minorEastAsia" w:hint="eastAsia"/>
        </w:rPr>
        <w:t>結合的音樂盛會、設置獎助學金等方式，發展教育文化事業，提升公民的文化與審美素養；通過舉辦兒童美學體驗營、選拔與獎勵孝</w:t>
      </w:r>
      <w:proofErr w:type="gramStart"/>
      <w:r w:rsidRPr="007438E3">
        <w:rPr>
          <w:rFonts w:asciiTheme="minorEastAsia" w:hAnsiTheme="minorEastAsia" w:hint="eastAsia"/>
        </w:rPr>
        <w:t>悌</w:t>
      </w:r>
      <w:proofErr w:type="gramEnd"/>
      <w:r w:rsidRPr="007438E3">
        <w:rPr>
          <w:rFonts w:asciiTheme="minorEastAsia" w:hAnsiTheme="minorEastAsia" w:hint="eastAsia"/>
        </w:rPr>
        <w:t>楷模等活動，培育優良的個人品質，傳承中華傳統優良道德；積極投入醫療服務等社會事業，日常捐助救護物資，</w:t>
      </w:r>
      <w:proofErr w:type="gramStart"/>
      <w:r w:rsidRPr="007438E3">
        <w:rPr>
          <w:rFonts w:asciiTheme="minorEastAsia" w:hAnsiTheme="minorEastAsia" w:hint="eastAsia"/>
        </w:rPr>
        <w:t>疫</w:t>
      </w:r>
      <w:proofErr w:type="gramEnd"/>
      <w:r w:rsidRPr="007438E3">
        <w:rPr>
          <w:rFonts w:asciiTheme="minorEastAsia" w:hAnsiTheme="minorEastAsia" w:hint="eastAsia"/>
        </w:rPr>
        <w:t>情來臨時，積極捐助防疫物資，始終保持著高度的社會責任感；慈惠堂的西王母信仰不僅為每一位信眾提供精神的皈依，還</w:t>
      </w:r>
      <w:proofErr w:type="gramStart"/>
      <w:r w:rsidRPr="007438E3">
        <w:rPr>
          <w:rFonts w:asciiTheme="minorEastAsia" w:hAnsiTheme="minorEastAsia" w:hint="eastAsia"/>
        </w:rPr>
        <w:t>秉持著</w:t>
      </w:r>
      <w:proofErr w:type="gramEnd"/>
      <w:r w:rsidRPr="007438E3">
        <w:rPr>
          <w:rFonts w:asciiTheme="minorEastAsia" w:hAnsiTheme="minorEastAsia" w:hint="eastAsia"/>
        </w:rPr>
        <w:t>普渡眾生慈悲為懷的悲</w:t>
      </w:r>
      <w:proofErr w:type="gramStart"/>
      <w:r w:rsidRPr="007438E3">
        <w:rPr>
          <w:rFonts w:asciiTheme="minorEastAsia" w:hAnsiTheme="minorEastAsia" w:hint="eastAsia"/>
        </w:rPr>
        <w:t>憫</w:t>
      </w:r>
      <w:proofErr w:type="gramEnd"/>
      <w:r w:rsidRPr="007438E3">
        <w:rPr>
          <w:rFonts w:asciiTheme="minorEastAsia" w:hAnsiTheme="minorEastAsia" w:hint="eastAsia"/>
        </w:rPr>
        <w:t>之心，為都市中的流民提供物資與食物幫助，這些流民雖不是廟宇之中虔誠的信徒，但是當慈惠堂的援助溫暖照亮他們的時刻，西王母的關懷與信仰已經悄然根植他們的內心，為他們迷惘的心靈提供了歸屬與庇護，幫助他們尋找人生的方向。</w:t>
      </w:r>
      <w:bookmarkStart w:id="1" w:name="_Hlk89526148"/>
      <w:proofErr w:type="gramStart"/>
      <w:r w:rsidRPr="007438E3">
        <w:rPr>
          <w:rFonts w:asciiTheme="minorEastAsia" w:hAnsiTheme="minorEastAsia" w:hint="eastAsia"/>
        </w:rPr>
        <w:t>此外，</w:t>
      </w:r>
      <w:proofErr w:type="gramEnd"/>
      <w:r w:rsidRPr="007438E3">
        <w:rPr>
          <w:rFonts w:asciiTheme="minorEastAsia" w:hAnsiTheme="minorEastAsia" w:hint="eastAsia"/>
        </w:rPr>
        <w:t>慈惠堂對於低碳環保、保護自然的宣揚，對於人與自然的和諧共生無疑是十分有益的。</w:t>
      </w:r>
    </w:p>
    <w:p w14:paraId="39F91AEB" w14:textId="2CDFCFD6" w:rsidR="00A126AD" w:rsidRPr="007438E3" w:rsidRDefault="007438E3" w:rsidP="008C7C88">
      <w:pPr>
        <w:ind w:firstLineChars="200" w:firstLine="480"/>
        <w:rPr>
          <w:rFonts w:asciiTheme="minorEastAsia" w:hAnsiTheme="minorEastAsia"/>
          <w:lang w:eastAsia="zh-CN"/>
        </w:rPr>
      </w:pPr>
      <w:r w:rsidRPr="007438E3">
        <w:rPr>
          <w:rFonts w:asciiTheme="minorEastAsia" w:hAnsiTheme="minorEastAsia" w:hint="eastAsia"/>
        </w:rPr>
        <w:t>除傳播信仰之外，從西王母信仰文化中也可以窺見民俗文化的未來發展方向，</w:t>
      </w:r>
      <w:proofErr w:type="gramStart"/>
      <w:r w:rsidRPr="007438E3">
        <w:rPr>
          <w:rFonts w:asciiTheme="minorEastAsia" w:hAnsiTheme="minorEastAsia" w:hint="eastAsia"/>
        </w:rPr>
        <w:t>臺</w:t>
      </w:r>
      <w:proofErr w:type="gramEnd"/>
      <w:r w:rsidRPr="007438E3">
        <w:rPr>
          <w:rFonts w:asciiTheme="minorEastAsia" w:hAnsiTheme="minorEastAsia" w:hint="eastAsia"/>
        </w:rPr>
        <w:t>北的廟宇承載了多年的民俗藝術，記錄當時的建築技藝和歷史軌跡，著實是隱匿</w:t>
      </w:r>
      <w:proofErr w:type="gramStart"/>
      <w:r w:rsidRPr="007438E3">
        <w:rPr>
          <w:rFonts w:asciiTheme="minorEastAsia" w:hAnsiTheme="minorEastAsia" w:hint="eastAsia"/>
        </w:rPr>
        <w:t>于</w:t>
      </w:r>
      <w:proofErr w:type="gramEnd"/>
      <w:r w:rsidRPr="007438E3">
        <w:rPr>
          <w:rFonts w:asciiTheme="minorEastAsia" w:hAnsiTheme="minorEastAsia" w:hint="eastAsia"/>
        </w:rPr>
        <w:t>街市的文化瑰寶。而近年來，發揚傳統的繞境祭典，也加入時代新元素，成為廣納大眾參與的文化節慶，讓「民俗風景」構成獨特的</w:t>
      </w:r>
      <w:proofErr w:type="gramStart"/>
      <w:r w:rsidRPr="007438E3">
        <w:rPr>
          <w:rFonts w:asciiTheme="minorEastAsia" w:hAnsiTheme="minorEastAsia" w:hint="eastAsia"/>
        </w:rPr>
        <w:t>臺</w:t>
      </w:r>
      <w:proofErr w:type="gramEnd"/>
      <w:r w:rsidRPr="007438E3">
        <w:rPr>
          <w:rFonts w:asciiTheme="minorEastAsia" w:hAnsiTheme="minorEastAsia" w:hint="eastAsia"/>
        </w:rPr>
        <w:t>北印象。</w:t>
      </w:r>
    </w:p>
    <w:p w14:paraId="45BAAA5D" w14:textId="01C0634C" w:rsidR="00D24510" w:rsidRPr="007438E3" w:rsidRDefault="007438E3" w:rsidP="008C7C88">
      <w:pPr>
        <w:ind w:firstLineChars="200" w:firstLine="480"/>
        <w:jc w:val="both"/>
        <w:rPr>
          <w:rFonts w:asciiTheme="minorEastAsia" w:hAnsiTheme="minorEastAsia"/>
          <w:lang w:eastAsia="zh-CN"/>
        </w:rPr>
      </w:pPr>
      <w:r w:rsidRPr="007438E3">
        <w:rPr>
          <w:rFonts w:asciiTheme="minorEastAsia" w:hAnsiTheme="minorEastAsia" w:hint="eastAsia"/>
        </w:rPr>
        <w:t>「母娘文化祭（季）」能提供一個理解管道，引起原本沒有關注民間信仰的人的目光。由於每個人的記憶點是不同的，有些人覺得農曆三月十四是</w:t>
      </w:r>
      <w:proofErr w:type="gramStart"/>
      <w:r w:rsidRPr="007438E3">
        <w:rPr>
          <w:rFonts w:asciiTheme="minorEastAsia" w:hAnsiTheme="minorEastAsia" w:hint="eastAsia"/>
        </w:rPr>
        <w:t>繞境日</w:t>
      </w:r>
      <w:proofErr w:type="gramEnd"/>
      <w:r w:rsidRPr="007438E3">
        <w:rPr>
          <w:rFonts w:asciiTheme="minorEastAsia" w:hAnsiTheme="minorEastAsia" w:hint="eastAsia"/>
        </w:rPr>
        <w:t>，有些人覺得臺灣地區四、五月是保生文化祭，但對於保存傳統中國民俗文化而言都是正向的，只要在人們的心中留下印象，就有持續傳承的機會。</w:t>
      </w:r>
    </w:p>
    <w:p w14:paraId="25268794" w14:textId="2F1A7880" w:rsidR="00D24510" w:rsidRPr="007438E3" w:rsidRDefault="007438E3" w:rsidP="008C7C88">
      <w:pPr>
        <w:ind w:firstLineChars="200" w:firstLine="480"/>
        <w:jc w:val="both"/>
        <w:rPr>
          <w:rFonts w:asciiTheme="minorEastAsia" w:hAnsiTheme="minorEastAsia"/>
          <w:lang w:eastAsia="zh-CN"/>
        </w:rPr>
      </w:pPr>
      <w:r w:rsidRPr="007438E3">
        <w:rPr>
          <w:rFonts w:asciiTheme="minorEastAsia" w:hAnsiTheme="minorEastAsia" w:hint="eastAsia"/>
        </w:rPr>
        <w:t>當傳統的廟會活動轉變為「文化祭（季）」，部分遵循傳統的</w:t>
      </w:r>
      <w:proofErr w:type="gramStart"/>
      <w:r w:rsidRPr="007438E3">
        <w:rPr>
          <w:rFonts w:asciiTheme="minorEastAsia" w:hAnsiTheme="minorEastAsia" w:hint="eastAsia"/>
        </w:rPr>
        <w:t>人士會采反對</w:t>
      </w:r>
      <w:proofErr w:type="gramEnd"/>
      <w:r w:rsidRPr="007438E3">
        <w:rPr>
          <w:rFonts w:asciiTheme="minorEastAsia" w:hAnsiTheme="minorEastAsia" w:hint="eastAsia"/>
        </w:rPr>
        <w:t>態度，覺得這只是看起來比較具有文化意涵，實際上壓縮了正式祭典的時間與資源，實際上文化祭（季）是具有傳統風貌的活動，是瞭解傳統文化的絕佳視窗。若呈現得好，也會是很好的觀光資源。」</w:t>
      </w:r>
    </w:p>
    <w:p w14:paraId="431EF3F6" w14:textId="6B630CBC" w:rsidR="00FD33CD" w:rsidRPr="007438E3" w:rsidRDefault="00D24510" w:rsidP="008C7C88">
      <w:pPr>
        <w:ind w:firstLineChars="200" w:firstLine="480"/>
        <w:jc w:val="both"/>
        <w:rPr>
          <w:rFonts w:asciiTheme="minorEastAsia" w:hAnsiTheme="minorEastAsia"/>
          <w:lang w:eastAsia="zh-CN"/>
        </w:rPr>
      </w:pPr>
      <w:r w:rsidRPr="007438E3">
        <w:rPr>
          <w:rFonts w:asciiTheme="minorEastAsia" w:hAnsiTheme="minorEastAsia"/>
          <w:lang w:eastAsia="zh-CN"/>
        </w:rPr>
        <w:br w:type="page"/>
      </w:r>
      <w:r w:rsidR="007438E3" w:rsidRPr="007438E3">
        <w:rPr>
          <w:rFonts w:asciiTheme="minorEastAsia" w:hAnsiTheme="minorEastAsia" w:hint="eastAsia"/>
        </w:rPr>
        <w:lastRenderedPageBreak/>
        <w:t>在現代社會，如何繼續傳承和發揚傳統民俗信仰文化？松山慈惠堂在傳承發揚西王母信仰文化方面，做出了許多適應現代社會且卓有成效的努力，它不僅為相關廟堂傳承西王母信仰提供了借鏡，在現代社會，傳統信仰民俗文化如何繼續傳承發揚？松山慈惠堂的作為都可以成為一個參考範例。</w:t>
      </w:r>
    </w:p>
    <w:bookmarkEnd w:id="1"/>
    <w:p w14:paraId="68A94A22" w14:textId="3040D65A" w:rsidR="008C7C88" w:rsidRPr="007438E3" w:rsidRDefault="008C7C88">
      <w:pPr>
        <w:widowControl/>
        <w:rPr>
          <w:rFonts w:asciiTheme="minorEastAsia" w:hAnsiTheme="minorEastAsia"/>
          <w:lang w:eastAsia="zh-CN"/>
        </w:rPr>
      </w:pPr>
      <w:r w:rsidRPr="007438E3">
        <w:rPr>
          <w:rFonts w:asciiTheme="minorEastAsia" w:hAnsiTheme="minorEastAsia"/>
          <w:lang w:eastAsia="zh-CN"/>
        </w:rPr>
        <w:br w:type="page"/>
      </w:r>
    </w:p>
    <w:p w14:paraId="426C1283" w14:textId="77777777" w:rsidR="00F84B47" w:rsidRPr="007438E3" w:rsidRDefault="00F84B47">
      <w:pPr>
        <w:widowControl/>
        <w:rPr>
          <w:rFonts w:asciiTheme="minorEastAsia" w:hAnsiTheme="minorEastAsia"/>
          <w:lang w:eastAsia="zh-CN"/>
        </w:rPr>
      </w:pPr>
    </w:p>
    <w:p w14:paraId="507E1563" w14:textId="77C93282" w:rsidR="00AE4B84" w:rsidRPr="007438E3" w:rsidRDefault="007438E3" w:rsidP="00AE4B84">
      <w:pPr>
        <w:rPr>
          <w:rFonts w:asciiTheme="minorEastAsia" w:hAnsiTheme="minorEastAsia"/>
          <w:lang w:eastAsia="zh-CN"/>
        </w:rPr>
      </w:pPr>
      <w:r w:rsidRPr="007438E3">
        <w:rPr>
          <w:rFonts w:asciiTheme="minorEastAsia" w:hAnsiTheme="minorEastAsia" w:hint="eastAsia"/>
        </w:rPr>
        <w:t>參考資料</w:t>
      </w:r>
      <w:r w:rsidRPr="007438E3">
        <w:rPr>
          <w:rFonts w:asciiTheme="minorEastAsia" w:hAnsiTheme="minorEastAsia"/>
        </w:rPr>
        <w:t>:</w:t>
      </w:r>
    </w:p>
    <w:p w14:paraId="23E1EC84" w14:textId="25ED1BB6" w:rsidR="003014C7" w:rsidRPr="007438E3" w:rsidRDefault="007438E3" w:rsidP="003014C7">
      <w:pPr>
        <w:rPr>
          <w:rFonts w:asciiTheme="minorEastAsia" w:hAnsiTheme="minorEastAsia"/>
        </w:rPr>
      </w:pPr>
      <w:proofErr w:type="gramStart"/>
      <w:r w:rsidRPr="007438E3">
        <w:rPr>
          <w:rFonts w:asciiTheme="minorEastAsia" w:hAnsiTheme="minorEastAsia" w:hint="eastAsia"/>
        </w:rPr>
        <w:t>烏丙安</w:t>
      </w:r>
      <w:proofErr w:type="gramEnd"/>
      <w:r w:rsidRPr="007438E3">
        <w:rPr>
          <w:rFonts w:asciiTheme="minorEastAsia" w:hAnsiTheme="minorEastAsia" w:hint="eastAsia"/>
        </w:rPr>
        <w:t>（</w:t>
      </w:r>
      <w:r w:rsidRPr="007438E3">
        <w:rPr>
          <w:rFonts w:asciiTheme="minorEastAsia" w:hAnsiTheme="minorEastAsia"/>
        </w:rPr>
        <w:t>2007</w:t>
      </w:r>
      <w:r w:rsidRPr="007438E3">
        <w:rPr>
          <w:rFonts w:asciiTheme="minorEastAsia" w:hAnsiTheme="minorEastAsia" w:hint="eastAsia"/>
        </w:rPr>
        <w:t>），《中國民間神譜》，遼寧人民出版社，</w:t>
      </w:r>
      <w:r w:rsidRPr="007438E3">
        <w:rPr>
          <w:rFonts w:asciiTheme="minorEastAsia" w:hAnsiTheme="minorEastAsia"/>
        </w:rPr>
        <w:t xml:space="preserve">p.258 </w:t>
      </w:r>
      <w:r w:rsidRPr="007438E3">
        <w:rPr>
          <w:rFonts w:asciiTheme="minorEastAsia" w:hAnsiTheme="minorEastAsia" w:hint="eastAsia"/>
        </w:rPr>
        <w:t>。</w:t>
      </w:r>
    </w:p>
    <w:p w14:paraId="00123449" w14:textId="214968EC" w:rsidR="001F25F2" w:rsidRPr="007438E3" w:rsidRDefault="007438E3" w:rsidP="001F25F2">
      <w:pPr>
        <w:rPr>
          <w:rFonts w:asciiTheme="minorEastAsia" w:hAnsiTheme="minorEastAsia"/>
        </w:rPr>
      </w:pPr>
      <w:r w:rsidRPr="007438E3">
        <w:rPr>
          <w:rFonts w:asciiTheme="minorEastAsia" w:hAnsiTheme="minorEastAsia" w:hint="eastAsia"/>
        </w:rPr>
        <w:t>欒保群</w:t>
      </w:r>
      <w:r w:rsidRPr="007438E3">
        <w:rPr>
          <w:rFonts w:asciiTheme="minorEastAsia" w:hAnsiTheme="minorEastAsia"/>
        </w:rPr>
        <w:t>(2009)</w:t>
      </w:r>
      <w:r w:rsidRPr="007438E3">
        <w:rPr>
          <w:rFonts w:asciiTheme="minorEastAsia" w:hAnsiTheme="minorEastAsia" w:hint="eastAsia"/>
        </w:rPr>
        <w:t>，《中國神怪大辭典》，人民出版社，</w:t>
      </w:r>
      <w:r w:rsidRPr="007438E3">
        <w:rPr>
          <w:rFonts w:asciiTheme="minorEastAsia" w:hAnsiTheme="minorEastAsia"/>
        </w:rPr>
        <w:t>p.573</w:t>
      </w:r>
      <w:r w:rsidRPr="007438E3">
        <w:rPr>
          <w:rFonts w:asciiTheme="minorEastAsia" w:hAnsiTheme="minorEastAsia" w:hint="eastAsia"/>
        </w:rPr>
        <w:t>。</w:t>
      </w:r>
    </w:p>
    <w:p w14:paraId="556C805A" w14:textId="1CD1A671" w:rsidR="001F25F2" w:rsidRPr="007438E3" w:rsidRDefault="007438E3" w:rsidP="001F25F2">
      <w:pPr>
        <w:rPr>
          <w:rFonts w:asciiTheme="minorEastAsia" w:hAnsiTheme="minorEastAsia"/>
          <w:lang w:eastAsia="zh-CN"/>
        </w:rPr>
      </w:pPr>
      <w:r w:rsidRPr="007438E3">
        <w:rPr>
          <w:rFonts w:asciiTheme="minorEastAsia" w:hAnsiTheme="minorEastAsia" w:hint="eastAsia"/>
        </w:rPr>
        <w:t>馬書田（</w:t>
      </w:r>
      <w:r w:rsidRPr="007438E3">
        <w:rPr>
          <w:rFonts w:asciiTheme="minorEastAsia" w:hAnsiTheme="minorEastAsia"/>
        </w:rPr>
        <w:t>2016</w:t>
      </w:r>
      <w:r w:rsidRPr="007438E3">
        <w:rPr>
          <w:rFonts w:asciiTheme="minorEastAsia" w:hAnsiTheme="minorEastAsia" w:hint="eastAsia"/>
        </w:rPr>
        <w:t>），《華夏諸神》，北京燕山出版社，</w:t>
      </w:r>
      <w:r w:rsidRPr="007438E3">
        <w:rPr>
          <w:rFonts w:asciiTheme="minorEastAsia" w:hAnsiTheme="minorEastAsia"/>
        </w:rPr>
        <w:t>pp.49-57</w:t>
      </w:r>
      <w:r w:rsidRPr="007438E3">
        <w:rPr>
          <w:rFonts w:asciiTheme="minorEastAsia" w:hAnsiTheme="minorEastAsia" w:hint="eastAsia"/>
        </w:rPr>
        <w:t>。</w:t>
      </w:r>
      <w:r w:rsidR="001F25F2" w:rsidRPr="007438E3">
        <w:rPr>
          <w:rFonts w:asciiTheme="minorEastAsia" w:hAnsiTheme="minorEastAsia" w:hint="eastAsia"/>
          <w:lang w:eastAsia="zh-CN"/>
        </w:rPr>
        <w:t xml:space="preserve"> </w:t>
      </w:r>
    </w:p>
    <w:p w14:paraId="711DEEC0" w14:textId="4FDBD65D" w:rsidR="00887A71" w:rsidRPr="007438E3" w:rsidRDefault="007438E3" w:rsidP="001F25F2">
      <w:pPr>
        <w:rPr>
          <w:rFonts w:asciiTheme="minorEastAsia" w:hAnsiTheme="minorEastAsia"/>
        </w:rPr>
      </w:pPr>
      <w:r w:rsidRPr="007438E3">
        <w:rPr>
          <w:rFonts w:asciiTheme="minorEastAsia" w:hAnsiTheme="minorEastAsia" w:hint="eastAsia"/>
        </w:rPr>
        <w:t>蔡秀鳳（</w:t>
      </w:r>
      <w:r w:rsidRPr="007438E3">
        <w:rPr>
          <w:rFonts w:asciiTheme="minorEastAsia" w:hAnsiTheme="minorEastAsia"/>
        </w:rPr>
        <w:t>2009</w:t>
      </w:r>
      <w:r w:rsidRPr="007438E3">
        <w:rPr>
          <w:rFonts w:asciiTheme="minorEastAsia" w:hAnsiTheme="minorEastAsia" w:hint="eastAsia"/>
        </w:rPr>
        <w:t>），《</w:t>
      </w:r>
      <w:r w:rsidRPr="007438E3">
        <w:rPr>
          <w:rFonts w:asciiTheme="minorEastAsia" w:hAnsiTheme="minorEastAsia"/>
        </w:rPr>
        <w:t xml:space="preserve"> </w:t>
      </w:r>
      <w:r w:rsidRPr="007438E3">
        <w:rPr>
          <w:rFonts w:asciiTheme="minorEastAsia" w:hAnsiTheme="minorEastAsia" w:hint="eastAsia"/>
        </w:rPr>
        <w:t>台灣慈惠堂瑤池金母信仰研究》，臺灣師範大學碩士論文。</w:t>
      </w:r>
    </w:p>
    <w:sectPr w:rsidR="00887A71" w:rsidRPr="007438E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D714B" w14:textId="77777777" w:rsidR="0050095E" w:rsidRDefault="0050095E" w:rsidP="00F4654C">
      <w:r>
        <w:separator/>
      </w:r>
    </w:p>
  </w:endnote>
  <w:endnote w:type="continuationSeparator" w:id="0">
    <w:p w14:paraId="2A433A26" w14:textId="77777777" w:rsidR="0050095E" w:rsidRDefault="0050095E" w:rsidP="00F46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41974" w14:textId="77777777" w:rsidR="0050095E" w:rsidRDefault="0050095E" w:rsidP="00F4654C">
      <w:r>
        <w:separator/>
      </w:r>
    </w:p>
  </w:footnote>
  <w:footnote w:type="continuationSeparator" w:id="0">
    <w:p w14:paraId="16C560AF" w14:textId="77777777" w:rsidR="0050095E" w:rsidRDefault="0050095E" w:rsidP="00F4654C">
      <w:r>
        <w:continuationSeparator/>
      </w:r>
    </w:p>
  </w:footnote>
  <w:footnote w:id="1">
    <w:p w14:paraId="78C99260" w14:textId="21C8F0E1" w:rsidR="00905B81" w:rsidRPr="007438E3" w:rsidRDefault="00905B81">
      <w:pPr>
        <w:pStyle w:val="a8"/>
        <w:rPr>
          <w:rFonts w:asciiTheme="minorEastAsia" w:hAnsiTheme="minorEastAsia"/>
        </w:rPr>
      </w:pPr>
      <w:r w:rsidRPr="007438E3">
        <w:rPr>
          <w:rStyle w:val="aa"/>
          <w:rFonts w:asciiTheme="minorEastAsia" w:hAnsiTheme="minorEastAsia"/>
        </w:rPr>
        <w:footnoteRef/>
      </w:r>
      <w:r w:rsidR="007438E3" w:rsidRPr="007438E3">
        <w:rPr>
          <w:rFonts w:asciiTheme="minorEastAsia" w:hAnsiTheme="minorEastAsia"/>
        </w:rPr>
        <w:t xml:space="preserve"> </w:t>
      </w:r>
      <w:r w:rsidR="007438E3" w:rsidRPr="007438E3">
        <w:rPr>
          <w:rFonts w:asciiTheme="minorEastAsia" w:hAnsiTheme="minorEastAsia" w:hint="eastAsia"/>
        </w:rPr>
        <w:t>《周禮</w:t>
      </w:r>
      <w:r w:rsidR="007438E3" w:rsidRPr="007438E3">
        <w:rPr>
          <w:rFonts w:asciiTheme="minorEastAsia" w:hAnsiTheme="minorEastAsia"/>
        </w:rPr>
        <w:t>·</w:t>
      </w:r>
      <w:r w:rsidR="007438E3" w:rsidRPr="007438E3">
        <w:rPr>
          <w:rFonts w:asciiTheme="minorEastAsia" w:hAnsiTheme="minorEastAsia" w:hint="eastAsia"/>
        </w:rPr>
        <w:t>大司徒》</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2273B"/>
    <w:multiLevelType w:val="hybridMultilevel"/>
    <w:tmpl w:val="8A16EC2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372B1C7B"/>
    <w:multiLevelType w:val="hybridMultilevel"/>
    <w:tmpl w:val="CD909B94"/>
    <w:lvl w:ilvl="0" w:tplc="4300B9C2">
      <w:numFmt w:val="bullet"/>
      <w:lvlText w:val="•"/>
      <w:lvlJc w:val="left"/>
      <w:pPr>
        <w:ind w:left="480" w:hanging="480"/>
      </w:pPr>
      <w:rPr>
        <w:rFonts w:ascii="新細明體" w:eastAsia="新細明體" w:hAnsi="新細明體"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20478835">
    <w:abstractNumId w:val="0"/>
  </w:num>
  <w:num w:numId="2" w16cid:durableId="18524072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5E0"/>
    <w:rsid w:val="00023FD7"/>
    <w:rsid w:val="00033BAC"/>
    <w:rsid w:val="00033BFF"/>
    <w:rsid w:val="00073A72"/>
    <w:rsid w:val="00080A97"/>
    <w:rsid w:val="000C3B07"/>
    <w:rsid w:val="000C444E"/>
    <w:rsid w:val="000D22F3"/>
    <w:rsid w:val="000D7E77"/>
    <w:rsid w:val="000F6979"/>
    <w:rsid w:val="00152B60"/>
    <w:rsid w:val="00155734"/>
    <w:rsid w:val="001646E6"/>
    <w:rsid w:val="00190C73"/>
    <w:rsid w:val="001D5D6B"/>
    <w:rsid w:val="001E17D5"/>
    <w:rsid w:val="001F25F2"/>
    <w:rsid w:val="00217209"/>
    <w:rsid w:val="002304CC"/>
    <w:rsid w:val="00247ED2"/>
    <w:rsid w:val="00274162"/>
    <w:rsid w:val="003014C7"/>
    <w:rsid w:val="00323D1D"/>
    <w:rsid w:val="00330C30"/>
    <w:rsid w:val="00346F45"/>
    <w:rsid w:val="00387EE7"/>
    <w:rsid w:val="003D093E"/>
    <w:rsid w:val="004075E5"/>
    <w:rsid w:val="00436758"/>
    <w:rsid w:val="0045090B"/>
    <w:rsid w:val="004926C2"/>
    <w:rsid w:val="004A5D73"/>
    <w:rsid w:val="004B0EF2"/>
    <w:rsid w:val="004B4925"/>
    <w:rsid w:val="004C1D12"/>
    <w:rsid w:val="004C306F"/>
    <w:rsid w:val="004E1C72"/>
    <w:rsid w:val="004E53BB"/>
    <w:rsid w:val="004E5A39"/>
    <w:rsid w:val="0050095E"/>
    <w:rsid w:val="00501964"/>
    <w:rsid w:val="00512DF6"/>
    <w:rsid w:val="005272A7"/>
    <w:rsid w:val="00535C58"/>
    <w:rsid w:val="005452AA"/>
    <w:rsid w:val="00550BC9"/>
    <w:rsid w:val="00575301"/>
    <w:rsid w:val="005C47A6"/>
    <w:rsid w:val="005C549B"/>
    <w:rsid w:val="005F5380"/>
    <w:rsid w:val="00600CF4"/>
    <w:rsid w:val="00623A0E"/>
    <w:rsid w:val="00656D5D"/>
    <w:rsid w:val="006660D4"/>
    <w:rsid w:val="006844C3"/>
    <w:rsid w:val="00687910"/>
    <w:rsid w:val="006A2133"/>
    <w:rsid w:val="006C47F0"/>
    <w:rsid w:val="006D5EF4"/>
    <w:rsid w:val="006E1486"/>
    <w:rsid w:val="006F0DB3"/>
    <w:rsid w:val="006F4E85"/>
    <w:rsid w:val="0070773E"/>
    <w:rsid w:val="00716B62"/>
    <w:rsid w:val="00727D27"/>
    <w:rsid w:val="0074226C"/>
    <w:rsid w:val="007438E3"/>
    <w:rsid w:val="00756BBE"/>
    <w:rsid w:val="00776687"/>
    <w:rsid w:val="0078666A"/>
    <w:rsid w:val="007C3AB7"/>
    <w:rsid w:val="007D3E22"/>
    <w:rsid w:val="007D701B"/>
    <w:rsid w:val="007E1BBB"/>
    <w:rsid w:val="007E45B9"/>
    <w:rsid w:val="00810C1D"/>
    <w:rsid w:val="0083489D"/>
    <w:rsid w:val="00853A38"/>
    <w:rsid w:val="008677E4"/>
    <w:rsid w:val="0087484D"/>
    <w:rsid w:val="00877826"/>
    <w:rsid w:val="00887A71"/>
    <w:rsid w:val="008B612C"/>
    <w:rsid w:val="008B6951"/>
    <w:rsid w:val="008C7C88"/>
    <w:rsid w:val="008F5045"/>
    <w:rsid w:val="00905B81"/>
    <w:rsid w:val="009243CB"/>
    <w:rsid w:val="00927797"/>
    <w:rsid w:val="00976439"/>
    <w:rsid w:val="00986CBD"/>
    <w:rsid w:val="009A2C62"/>
    <w:rsid w:val="009B0832"/>
    <w:rsid w:val="009B2FE8"/>
    <w:rsid w:val="009B728D"/>
    <w:rsid w:val="009D37C9"/>
    <w:rsid w:val="009E3EE6"/>
    <w:rsid w:val="00A05B56"/>
    <w:rsid w:val="00A126AD"/>
    <w:rsid w:val="00A22C11"/>
    <w:rsid w:val="00A326A1"/>
    <w:rsid w:val="00A564AD"/>
    <w:rsid w:val="00A606B9"/>
    <w:rsid w:val="00A70661"/>
    <w:rsid w:val="00A76068"/>
    <w:rsid w:val="00A8170C"/>
    <w:rsid w:val="00A8268B"/>
    <w:rsid w:val="00A836B6"/>
    <w:rsid w:val="00AE4B84"/>
    <w:rsid w:val="00AF3941"/>
    <w:rsid w:val="00AF40A5"/>
    <w:rsid w:val="00B00FC2"/>
    <w:rsid w:val="00B132E0"/>
    <w:rsid w:val="00B52045"/>
    <w:rsid w:val="00B57A7B"/>
    <w:rsid w:val="00B97249"/>
    <w:rsid w:val="00BA2412"/>
    <w:rsid w:val="00C20475"/>
    <w:rsid w:val="00C765A2"/>
    <w:rsid w:val="00C83A2F"/>
    <w:rsid w:val="00CA6B5D"/>
    <w:rsid w:val="00CB5550"/>
    <w:rsid w:val="00CC7580"/>
    <w:rsid w:val="00D0742B"/>
    <w:rsid w:val="00D11782"/>
    <w:rsid w:val="00D224F3"/>
    <w:rsid w:val="00D24510"/>
    <w:rsid w:val="00D31501"/>
    <w:rsid w:val="00D330AC"/>
    <w:rsid w:val="00D41CB8"/>
    <w:rsid w:val="00D503D2"/>
    <w:rsid w:val="00D7019A"/>
    <w:rsid w:val="00D75A91"/>
    <w:rsid w:val="00D849D8"/>
    <w:rsid w:val="00D8639E"/>
    <w:rsid w:val="00D86CF9"/>
    <w:rsid w:val="00D905E0"/>
    <w:rsid w:val="00DA5911"/>
    <w:rsid w:val="00DB0C39"/>
    <w:rsid w:val="00DC1DD4"/>
    <w:rsid w:val="00DD61C6"/>
    <w:rsid w:val="00DE6831"/>
    <w:rsid w:val="00E045BF"/>
    <w:rsid w:val="00E14E09"/>
    <w:rsid w:val="00E2104F"/>
    <w:rsid w:val="00E35A54"/>
    <w:rsid w:val="00E552BB"/>
    <w:rsid w:val="00E605E5"/>
    <w:rsid w:val="00E81A3C"/>
    <w:rsid w:val="00E95832"/>
    <w:rsid w:val="00EA0F30"/>
    <w:rsid w:val="00EA2DD5"/>
    <w:rsid w:val="00EB0D63"/>
    <w:rsid w:val="00EC0F8D"/>
    <w:rsid w:val="00ED3D63"/>
    <w:rsid w:val="00EF47C3"/>
    <w:rsid w:val="00F05ACA"/>
    <w:rsid w:val="00F4654C"/>
    <w:rsid w:val="00F51615"/>
    <w:rsid w:val="00F617CC"/>
    <w:rsid w:val="00F72605"/>
    <w:rsid w:val="00F849F2"/>
    <w:rsid w:val="00F84B47"/>
    <w:rsid w:val="00F9367F"/>
    <w:rsid w:val="00FB1FDA"/>
    <w:rsid w:val="00FB36DD"/>
    <w:rsid w:val="00FB430F"/>
    <w:rsid w:val="00FC1189"/>
    <w:rsid w:val="00FD209C"/>
    <w:rsid w:val="00FD33CD"/>
    <w:rsid w:val="00FD4B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5F5A0"/>
  <w15:chartTrackingRefBased/>
  <w15:docId w15:val="{328D8F18-4A83-4C85-8D52-6C16CB887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next w:val="a"/>
    <w:link w:val="20"/>
    <w:uiPriority w:val="9"/>
    <w:unhideWhenUsed/>
    <w:qFormat/>
    <w:rsid w:val="00550BC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E2104F"/>
    <w:pPr>
      <w:keepNext/>
      <w:keepLines/>
      <w:spacing w:before="100" w:beforeAutospacing="1" w:after="100" w:afterAutospacing="1" w:line="360" w:lineRule="auto"/>
      <w:outlineLvl w:val="2"/>
    </w:pPr>
    <w:rPr>
      <w:b/>
      <w:bCs/>
      <w:sz w:val="28"/>
      <w:szCs w:val="32"/>
    </w:rPr>
  </w:style>
  <w:style w:type="paragraph" w:styleId="4">
    <w:name w:val="heading 4"/>
    <w:basedOn w:val="a"/>
    <w:next w:val="a"/>
    <w:link w:val="40"/>
    <w:uiPriority w:val="9"/>
    <w:unhideWhenUsed/>
    <w:qFormat/>
    <w:rsid w:val="00E2104F"/>
    <w:pPr>
      <w:keepNext/>
      <w:keepLines/>
      <w:spacing w:before="100" w:beforeAutospacing="1" w:after="100" w:afterAutospacing="1" w:line="360" w:lineRule="auto"/>
      <w:outlineLvl w:val="3"/>
    </w:pPr>
    <w:rPr>
      <w:rFonts w:asciiTheme="majorHAnsi" w:eastAsiaTheme="majorEastAsia"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654C"/>
    <w:pPr>
      <w:tabs>
        <w:tab w:val="center" w:pos="4153"/>
        <w:tab w:val="right" w:pos="8306"/>
      </w:tabs>
      <w:snapToGrid w:val="0"/>
    </w:pPr>
    <w:rPr>
      <w:sz w:val="20"/>
      <w:szCs w:val="20"/>
    </w:rPr>
  </w:style>
  <w:style w:type="character" w:customStyle="1" w:styleId="a4">
    <w:name w:val="頁首 字元"/>
    <w:basedOn w:val="a0"/>
    <w:link w:val="a3"/>
    <w:uiPriority w:val="99"/>
    <w:rsid w:val="00F4654C"/>
    <w:rPr>
      <w:sz w:val="20"/>
      <w:szCs w:val="20"/>
    </w:rPr>
  </w:style>
  <w:style w:type="paragraph" w:styleId="a5">
    <w:name w:val="footer"/>
    <w:basedOn w:val="a"/>
    <w:link w:val="a6"/>
    <w:uiPriority w:val="99"/>
    <w:unhideWhenUsed/>
    <w:rsid w:val="00F4654C"/>
    <w:pPr>
      <w:tabs>
        <w:tab w:val="center" w:pos="4153"/>
        <w:tab w:val="right" w:pos="8306"/>
      </w:tabs>
      <w:snapToGrid w:val="0"/>
    </w:pPr>
    <w:rPr>
      <w:sz w:val="20"/>
      <w:szCs w:val="20"/>
    </w:rPr>
  </w:style>
  <w:style w:type="character" w:customStyle="1" w:styleId="a6">
    <w:name w:val="頁尾 字元"/>
    <w:basedOn w:val="a0"/>
    <w:link w:val="a5"/>
    <w:uiPriority w:val="99"/>
    <w:rsid w:val="00F4654C"/>
    <w:rPr>
      <w:sz w:val="20"/>
      <w:szCs w:val="20"/>
    </w:rPr>
  </w:style>
  <w:style w:type="table" w:styleId="a7">
    <w:name w:val="Table Grid"/>
    <w:basedOn w:val="a1"/>
    <w:uiPriority w:val="39"/>
    <w:rsid w:val="00F465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note text"/>
    <w:basedOn w:val="a"/>
    <w:link w:val="a9"/>
    <w:uiPriority w:val="99"/>
    <w:semiHidden/>
    <w:unhideWhenUsed/>
    <w:rsid w:val="00905B81"/>
    <w:pPr>
      <w:snapToGrid w:val="0"/>
    </w:pPr>
    <w:rPr>
      <w:sz w:val="20"/>
      <w:szCs w:val="20"/>
    </w:rPr>
  </w:style>
  <w:style w:type="character" w:customStyle="1" w:styleId="a9">
    <w:name w:val="註腳文字 字元"/>
    <w:basedOn w:val="a0"/>
    <w:link w:val="a8"/>
    <w:uiPriority w:val="99"/>
    <w:semiHidden/>
    <w:rsid w:val="00905B81"/>
    <w:rPr>
      <w:sz w:val="20"/>
      <w:szCs w:val="20"/>
    </w:rPr>
  </w:style>
  <w:style w:type="character" w:styleId="aa">
    <w:name w:val="footnote reference"/>
    <w:basedOn w:val="a0"/>
    <w:uiPriority w:val="99"/>
    <w:semiHidden/>
    <w:unhideWhenUsed/>
    <w:rsid w:val="00905B81"/>
    <w:rPr>
      <w:vertAlign w:val="superscript"/>
    </w:rPr>
  </w:style>
  <w:style w:type="paragraph" w:styleId="ab">
    <w:name w:val="List Paragraph"/>
    <w:basedOn w:val="a"/>
    <w:uiPriority w:val="34"/>
    <w:qFormat/>
    <w:rsid w:val="001F25F2"/>
    <w:pPr>
      <w:ind w:leftChars="200" w:left="480"/>
    </w:pPr>
  </w:style>
  <w:style w:type="paragraph" w:styleId="ac">
    <w:name w:val="Revision"/>
    <w:hidden/>
    <w:uiPriority w:val="99"/>
    <w:semiHidden/>
    <w:rsid w:val="00A8170C"/>
  </w:style>
  <w:style w:type="character" w:customStyle="1" w:styleId="20">
    <w:name w:val="標題 2 字元"/>
    <w:basedOn w:val="a0"/>
    <w:link w:val="2"/>
    <w:uiPriority w:val="9"/>
    <w:rsid w:val="00550BC9"/>
    <w:rPr>
      <w:rFonts w:asciiTheme="majorHAnsi" w:eastAsiaTheme="majorEastAsia" w:hAnsiTheme="majorHAnsi" w:cstheme="majorBidi"/>
      <w:b/>
      <w:bCs/>
      <w:sz w:val="32"/>
      <w:szCs w:val="32"/>
    </w:rPr>
  </w:style>
  <w:style w:type="character" w:customStyle="1" w:styleId="30">
    <w:name w:val="標題 3 字元"/>
    <w:basedOn w:val="a0"/>
    <w:link w:val="3"/>
    <w:uiPriority w:val="9"/>
    <w:rsid w:val="00E2104F"/>
    <w:rPr>
      <w:b/>
      <w:bCs/>
      <w:sz w:val="28"/>
      <w:szCs w:val="32"/>
    </w:rPr>
  </w:style>
  <w:style w:type="character" w:customStyle="1" w:styleId="40">
    <w:name w:val="標題 4 字元"/>
    <w:basedOn w:val="a0"/>
    <w:link w:val="4"/>
    <w:uiPriority w:val="9"/>
    <w:rsid w:val="00E2104F"/>
    <w:rPr>
      <w:rFonts w:asciiTheme="majorHAnsi" w:eastAsiaTheme="majorEastAsia" w:hAnsiTheme="majorHAnsi" w:cstheme="majorBidi"/>
      <w:b/>
      <w:bCs/>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0DAB8-0C90-4746-A1CB-7CC2A5232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1291</TotalTime>
  <Pages>12</Pages>
  <Words>774</Words>
  <Characters>4415</Characters>
  <Application>Microsoft Office Word</Application>
  <DocSecurity>0</DocSecurity>
  <Lines>36</Lines>
  <Paragraphs>10</Paragraphs>
  <ScaleCrop>false</ScaleCrop>
  <Company/>
  <LinksUpToDate>false</LinksUpToDate>
  <CharactersWithSpaces>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鄧文龍</dc:creator>
  <cp:keywords/>
  <dc:description/>
  <cp:lastModifiedBy>鄧文龍</cp:lastModifiedBy>
  <cp:revision>27</cp:revision>
  <dcterms:created xsi:type="dcterms:W3CDTF">2021-12-05T12:01:00Z</dcterms:created>
  <dcterms:modified xsi:type="dcterms:W3CDTF">2023-09-04T03:28:00Z</dcterms:modified>
</cp:coreProperties>
</file>